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6" w:rsidRPr="00D00886" w:rsidRDefault="00D00886" w:rsidP="00D00886">
      <w:pPr>
        <w:keepNext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0088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МУНИЦИПАЛЬНОЕ БЮДЖЕТНОЕ ОБЩЕОБРАЗОВАТЕЛЬНОЕ  </w:t>
      </w:r>
    </w:p>
    <w:p w:rsidR="00D00886" w:rsidRPr="00D00886" w:rsidRDefault="00522102" w:rsidP="00D00886">
      <w:pPr>
        <w:keepNext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УЧРЕЖДЕНИЕ СРЕДНЯЯ</w:t>
      </w:r>
      <w:r w:rsidR="00D00886" w:rsidRPr="00D0088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 ШКОЛА № 1</w:t>
      </w:r>
    </w:p>
    <w:p w:rsidR="00D00886" w:rsidRPr="00D00886" w:rsidRDefault="00D00886" w:rsidP="00D0088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008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г. ПОШЕХОНЬЕ</w:t>
      </w:r>
    </w:p>
    <w:p w:rsidR="00D00886" w:rsidRPr="00D00886" w:rsidRDefault="00D00886" w:rsidP="00D0088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proofErr w:type="gramStart"/>
      <w:r w:rsidRPr="00D008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D008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Р И К А З</w:t>
      </w:r>
    </w:p>
    <w:p w:rsidR="00D00886" w:rsidRPr="00D00886" w:rsidRDefault="00D00886" w:rsidP="00D00886">
      <w:pPr>
        <w:keepNext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00886" w:rsidRPr="00D00886" w:rsidRDefault="00D00886" w:rsidP="00D00886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0088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№  351                                                                                                               14.09.2023</w:t>
      </w:r>
    </w:p>
    <w:p w:rsidR="00384540" w:rsidRPr="00D00886" w:rsidRDefault="00F522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D00886" w:rsidRDefault="00F522D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антикоррупционной политики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00886" w:rsidRDefault="00D0088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540" w:rsidRPr="00D00886" w:rsidRDefault="00F522DB" w:rsidP="005221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статьей 13.3 Федерального закона от 25.12.2008 № 273-ФЗ «О противодействии коррупции» 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МБОУ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</w:p>
    <w:p w:rsidR="00384540" w:rsidRPr="00D00886" w:rsidRDefault="00F522DB" w:rsidP="00D0088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384540" w:rsidRPr="00D00886" w:rsidRDefault="00F522DB" w:rsidP="00D008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1. Утвердить и ввести в действие с 1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.2023 года антикоррупционную политику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согласно приложению к настоящему приказу.</w:t>
      </w:r>
    </w:p>
    <w:p w:rsidR="00384540" w:rsidRPr="00D00886" w:rsidRDefault="00F522DB" w:rsidP="00D008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ответственного в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сфере предупреждения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ВР Константинову Ю.С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84540" w:rsidRPr="00D00886" w:rsidRDefault="00F522DB" w:rsidP="00D0088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и контролировать реализацию 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, указанную в пункте 1 настоящего приказа;</w:t>
      </w:r>
    </w:p>
    <w:p w:rsidR="00384540" w:rsidRPr="00D00886" w:rsidRDefault="00F522DB" w:rsidP="00D0088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ежегодно проводить 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эффективности реализации антикоррупционной политики МБОУ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№ 1 и готовить аналитическую справку к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30 д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екабря.</w:t>
      </w:r>
    </w:p>
    <w:p w:rsidR="00D00886" w:rsidRDefault="00F522DB" w:rsidP="00D008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сайт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Кус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товой М.М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опубликовать антикоррупционную политику МБОУ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>Пошехонье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>, указанную в пункте 1 настоящего приказа,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на сайте МБОУ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5221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886"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84540" w:rsidRPr="00D00886" w:rsidRDefault="00D00886" w:rsidP="00D008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522DB" w:rsidRPr="00D0088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384540" w:rsidRPr="00D00886" w:rsidRDefault="00384540" w:rsidP="00D008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0886" w:rsidRPr="00D00886" w:rsidRDefault="00D00886" w:rsidP="00D00886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  <w:r w:rsidRPr="00D00886">
        <w:rPr>
          <w:rFonts w:ascii="Times New Roman" w:eastAsia="Calibri" w:hAnsi="Times New Roman" w:cs="Times New Roman"/>
          <w:lang w:val="ru-RU"/>
        </w:rPr>
        <w:t xml:space="preserve">Директор МБОУ СШ №1 </w:t>
      </w:r>
      <w:proofErr w:type="spellStart"/>
      <w:r w:rsidRPr="00D00886">
        <w:rPr>
          <w:rFonts w:ascii="Times New Roman" w:eastAsia="Calibri" w:hAnsi="Times New Roman" w:cs="Times New Roman"/>
          <w:lang w:val="ru-RU"/>
        </w:rPr>
        <w:t>г</w:t>
      </w:r>
      <w:proofErr w:type="gramStart"/>
      <w:r w:rsidRPr="00D00886">
        <w:rPr>
          <w:rFonts w:ascii="Times New Roman" w:eastAsia="Calibri" w:hAnsi="Times New Roman" w:cs="Times New Roman"/>
          <w:lang w:val="ru-RU"/>
        </w:rPr>
        <w:t>.П</w:t>
      </w:r>
      <w:proofErr w:type="gramEnd"/>
      <w:r w:rsidRPr="00D00886">
        <w:rPr>
          <w:rFonts w:ascii="Times New Roman" w:eastAsia="Calibri" w:hAnsi="Times New Roman" w:cs="Times New Roman"/>
          <w:lang w:val="ru-RU"/>
        </w:rPr>
        <w:t>ошехонье</w:t>
      </w:r>
      <w:proofErr w:type="spellEnd"/>
      <w:r w:rsidRPr="00D00886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</w:t>
      </w:r>
      <w:proofErr w:type="spellStart"/>
      <w:r w:rsidRPr="00D00886">
        <w:rPr>
          <w:rFonts w:ascii="Times New Roman" w:eastAsia="Calibri" w:hAnsi="Times New Roman" w:cs="Times New Roman"/>
          <w:lang w:val="ru-RU"/>
        </w:rPr>
        <w:t>Г.В.Румянцева</w:t>
      </w:r>
      <w:proofErr w:type="spellEnd"/>
      <w:r w:rsidRPr="00D00886">
        <w:rPr>
          <w:rFonts w:ascii="Times New Roman" w:eastAsia="Calibri" w:hAnsi="Times New Roman" w:cs="Times New Roman"/>
          <w:lang w:val="ru-RU"/>
        </w:rPr>
        <w:t xml:space="preserve">     </w:t>
      </w:r>
    </w:p>
    <w:p w:rsidR="00F522DB" w:rsidRDefault="00D00886" w:rsidP="00D00886">
      <w:pPr>
        <w:tabs>
          <w:tab w:val="left" w:pos="6975"/>
        </w:tabs>
        <w:rPr>
          <w:lang w:val="ru-RU"/>
        </w:rPr>
      </w:pPr>
      <w:r>
        <w:rPr>
          <w:lang w:val="ru-RU"/>
        </w:rPr>
        <w:t xml:space="preserve">С приказом </w:t>
      </w:r>
      <w:proofErr w:type="gramStart"/>
      <w:r w:rsidR="00522102">
        <w:rPr>
          <w:lang w:val="ru-RU"/>
        </w:rPr>
        <w:t>ознакомлены</w:t>
      </w:r>
      <w:proofErr w:type="gramEnd"/>
      <w:r>
        <w:rPr>
          <w:lang w:val="ru-RU"/>
        </w:rPr>
        <w:t>:</w:t>
      </w:r>
      <w:r>
        <w:rPr>
          <w:lang w:val="ru-RU"/>
        </w:rPr>
        <w:tab/>
      </w:r>
      <w:proofErr w:type="spellStart"/>
      <w:r>
        <w:rPr>
          <w:lang w:val="ru-RU"/>
        </w:rPr>
        <w:t>Ю.С.Константинова</w:t>
      </w:r>
      <w:proofErr w:type="spellEnd"/>
    </w:p>
    <w:p w:rsidR="00D00886" w:rsidRDefault="00D00886" w:rsidP="00D00886">
      <w:pPr>
        <w:tabs>
          <w:tab w:val="left" w:pos="69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М.М.Кустова</w:t>
      </w:r>
      <w:proofErr w:type="spellEnd"/>
      <w:r>
        <w:rPr>
          <w:lang w:val="ru-RU"/>
        </w:rPr>
        <w:t xml:space="preserve"> </w:t>
      </w:r>
    </w:p>
    <w:p w:rsidR="00D00886" w:rsidRPr="00D00886" w:rsidRDefault="00D00886" w:rsidP="00D00886">
      <w:pPr>
        <w:tabs>
          <w:tab w:val="left" w:pos="6975"/>
        </w:tabs>
        <w:rPr>
          <w:lang w:val="ru-RU"/>
        </w:rPr>
      </w:pPr>
      <w:bookmarkStart w:id="0" w:name="_GoBack"/>
      <w:bookmarkEnd w:id="0"/>
    </w:p>
    <w:sectPr w:rsidR="00D00886" w:rsidRPr="00D00886" w:rsidSect="00D00886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1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4540"/>
    <w:rsid w:val="004F7E17"/>
    <w:rsid w:val="00522102"/>
    <w:rsid w:val="00594F02"/>
    <w:rsid w:val="005A05CE"/>
    <w:rsid w:val="00653AF6"/>
    <w:rsid w:val="00B73A5A"/>
    <w:rsid w:val="00D00886"/>
    <w:rsid w:val="00E438A1"/>
    <w:rsid w:val="00F01E19"/>
    <w:rsid w:val="00F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Марина</cp:lastModifiedBy>
  <cp:revision>4</cp:revision>
  <cp:lastPrinted>2024-03-28T06:09:00Z</cp:lastPrinted>
  <dcterms:created xsi:type="dcterms:W3CDTF">2024-03-28T06:10:00Z</dcterms:created>
  <dcterms:modified xsi:type="dcterms:W3CDTF">2024-03-28T19:32:00Z</dcterms:modified>
</cp:coreProperties>
</file>