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школа №1 г.Пошехонье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502"/>
      </w:tblGrid>
      <w:tr w:rsidR="00343B0C" w:rsidTr="00C62DCC">
        <w:tc>
          <w:tcPr>
            <w:tcW w:w="4501" w:type="dxa"/>
          </w:tcPr>
          <w:p w:rsidR="00343B0C" w:rsidRPr="00636F94" w:rsidRDefault="00343B0C" w:rsidP="00C6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343B0C" w:rsidRDefault="00343B0C" w:rsidP="00C6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9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совете </w:t>
            </w:r>
          </w:p>
          <w:p w:rsidR="00343B0C" w:rsidRPr="00636F94" w:rsidRDefault="00BE7F0C" w:rsidP="00C6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 от 31.08.2023</w:t>
            </w:r>
          </w:p>
        </w:tc>
        <w:tc>
          <w:tcPr>
            <w:tcW w:w="4502" w:type="dxa"/>
          </w:tcPr>
          <w:p w:rsidR="00343B0C" w:rsidRDefault="00343B0C" w:rsidP="00C6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343B0C" w:rsidRDefault="00343B0C" w:rsidP="00C6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СШ №1 г.Пошехонье</w:t>
            </w:r>
          </w:p>
          <w:p w:rsidR="00343B0C" w:rsidRDefault="00343B0C" w:rsidP="00C6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_________Г.В.Румянцева</w:t>
            </w:r>
          </w:p>
          <w:p w:rsidR="00343B0C" w:rsidRPr="00636F94" w:rsidRDefault="00343B0C" w:rsidP="00C9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9736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9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F0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C97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48D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7F0C" w:rsidRDefault="00343B0C" w:rsidP="00343B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F94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 w:rsidR="00BE7F0C">
        <w:rPr>
          <w:rFonts w:ascii="Times New Roman" w:hAnsi="Times New Roman" w:cs="Times New Roman"/>
          <w:b/>
          <w:sz w:val="40"/>
          <w:szCs w:val="40"/>
        </w:rPr>
        <w:t xml:space="preserve">антирисковых мер </w:t>
      </w:r>
    </w:p>
    <w:p w:rsidR="00343B0C" w:rsidRPr="00636F94" w:rsidRDefault="00BE7F0C" w:rsidP="00343B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«Пониженный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уровень качества школьной образовательной и воспитательной среды»</w:t>
      </w:r>
      <w:r w:rsidR="00A143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E7228">
        <w:rPr>
          <w:rFonts w:ascii="Times New Roman" w:hAnsi="Times New Roman" w:cs="Times New Roman"/>
          <w:b/>
          <w:sz w:val="40"/>
          <w:szCs w:val="40"/>
        </w:rPr>
        <w:t>МБОУ СШ №1 г.Пошехонье</w:t>
      </w: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Пошехонье</w:t>
      </w:r>
    </w:p>
    <w:p w:rsidR="00343B0C" w:rsidRDefault="00343B0C" w:rsidP="00343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F48D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9322" w:type="dxa"/>
        <w:tblLook w:val="04A0"/>
      </w:tblPr>
      <w:tblGrid>
        <w:gridCol w:w="3085"/>
        <w:gridCol w:w="6237"/>
      </w:tblGrid>
      <w:tr w:rsidR="00E72081" w:rsidRPr="00E72081" w:rsidTr="001E2414">
        <w:tc>
          <w:tcPr>
            <w:tcW w:w="9322" w:type="dxa"/>
            <w:gridSpan w:val="2"/>
          </w:tcPr>
          <w:p w:rsidR="00E72081" w:rsidRPr="00E72081" w:rsidRDefault="00E72081" w:rsidP="00E72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Пониженный уровень качества школьной образовательной и воспитательной среды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</w:tcPr>
          <w:p w:rsidR="00E72081" w:rsidRPr="00E72081" w:rsidRDefault="00E72081" w:rsidP="00BE7F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</w:t>
            </w:r>
            <w:r w:rsidR="001E2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школьного благополучия к </w:t>
            </w:r>
            <w:r w:rsidR="008F48DF">
              <w:rPr>
                <w:rFonts w:ascii="Times New Roman" w:eastAsia="Calibri" w:hAnsi="Times New Roman" w:cs="Times New Roman"/>
                <w:sz w:val="24"/>
                <w:szCs w:val="24"/>
              </w:rPr>
              <w:t>маю</w:t>
            </w: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33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засче</w:t>
            </w:r>
            <w:r w:rsidR="004A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="00BE7F0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</w:t>
            </w:r>
            <w:r w:rsidR="00622BC6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</w:t>
            </w:r>
            <w:r w:rsidR="00622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ческой компетентности педагогов и </w:t>
            </w:r>
            <w:r w:rsidR="00BE7F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работы с обучающимися по профилактике и преодолению школьной неуспешности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</w:tcPr>
          <w:p w:rsidR="00E72081" w:rsidRDefault="000A347E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A22B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социально – психологической поддержки обучающихся</w:t>
            </w:r>
            <w:r w:rsidR="00622B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2081" w:rsidRDefault="00C11F5D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72081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1E2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образовательной и воспитательной среды школы через совершенствование </w:t>
            </w:r>
            <w:r w:rsidR="00E72081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психолого-педагогической грамотности педагогов, культуры педагогическогообщения</w:t>
            </w:r>
            <w:r w:rsidR="000A3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3322" w:rsidRDefault="00BE7F0C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3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11F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индивидуальных образовательных маршрутов</w:t>
            </w:r>
            <w:r w:rsidR="000A347E"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имеющих признаки школьной неуспешности</w:t>
            </w:r>
            <w:r w:rsidR="000A347E"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внедрение альтернативных форм оценивания, раз</w:t>
            </w:r>
            <w:r w:rsidR="000A347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A347E"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ивающей обратной связи</w:t>
            </w:r>
            <w:r w:rsidR="000A3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E7F0C" w:rsidRPr="00E72081" w:rsidRDefault="00BE7F0C" w:rsidP="00BE7F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11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включенности родителей (законных представителей) обучающихся в образовательный и воспитательный процесс.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E72081" w:rsidRPr="00D82C53" w:rsidRDefault="004A22BE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80005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с признаками</w:t>
            </w:r>
            <w:r w:rsidR="00BE7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школьной неуспешности</w:t>
            </w:r>
            <w:r w:rsidR="000A347E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>, получающих психолого-педагогическую поддержку.</w:t>
            </w:r>
          </w:p>
          <w:p w:rsidR="00DB11F2" w:rsidRPr="00D82C53" w:rsidRDefault="00E72081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B11F2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педагогов, обладающих </w:t>
            </w:r>
            <w:r w:rsidR="00DB11F2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навыком конструктивного решения проблемныхпедагогических ситуаций (по результатам диагностики)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2817" w:rsidRPr="00D82C53" w:rsidRDefault="00DB11F2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A347E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>. Увеличение охвата обучающи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хся, посещающих различные виды </w:t>
            </w:r>
            <w:r w:rsidR="000A347E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внеурочной деятельности и дополнительного образования</w:t>
            </w:r>
            <w:r w:rsidR="00052817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2081" w:rsidRPr="00DB11F2" w:rsidRDefault="00DB11F2" w:rsidP="008F48DF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52817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80005" w:rsidRPr="00D82C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включенности родителей (законных представителей) </w:t>
            </w:r>
            <w:r w:rsidR="006544F2" w:rsidRPr="00D82C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80005" w:rsidRPr="00D82C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544F2" w:rsidRPr="00D82C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0005" w:rsidRPr="00D82C53">
              <w:rPr>
                <w:rFonts w:ascii="Times New Roman" w:hAnsi="Times New Roman" w:cs="Times New Roman"/>
                <w:sz w:val="24"/>
                <w:szCs w:val="24"/>
              </w:rPr>
              <w:t>щихся в образовательный и воспитательный процесс.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Методы сбора и отработки информации</w:t>
            </w:r>
          </w:p>
        </w:tc>
        <w:tc>
          <w:tcPr>
            <w:tcW w:w="6237" w:type="dxa"/>
          </w:tcPr>
          <w:p w:rsidR="00E72081" w:rsidRPr="00E72081" w:rsidRDefault="004F7685" w:rsidP="00D8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53">
              <w:rPr>
                <w:rFonts w:ascii="Times New Roman" w:hAnsi="Times New Roman" w:cs="Times New Roman"/>
                <w:sz w:val="24"/>
                <w:szCs w:val="24"/>
              </w:rPr>
              <w:t>Диагностика, мониторинг</w:t>
            </w:r>
            <w:r w:rsidR="00D82C5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72081" w:rsidRPr="00D8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прос, анкетирование, наблюдение, обзор, получение </w:t>
            </w:r>
            <w:r w:rsidR="00E72081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данных регионального центра обработкиинформации, анализ результатов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E13489" w:rsidRDefault="002651D2" w:rsidP="00E1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(сентябрь</w:t>
            </w:r>
            <w:r w:rsidR="00E13489" w:rsidRPr="00CA3C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4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489" w:rsidRPr="00CA3CAD">
              <w:rPr>
                <w:rFonts w:ascii="Times New Roman" w:hAnsi="Times New Roman" w:cs="Times New Roman"/>
                <w:sz w:val="24"/>
                <w:szCs w:val="24"/>
              </w:rPr>
              <w:t xml:space="preserve">) - аналитико-подготовительный: стартовая и проектная диагностика, самоанализ деятельности, разработка Программы антирисковых мер. </w:t>
            </w:r>
          </w:p>
          <w:p w:rsidR="00E13489" w:rsidRDefault="002651D2" w:rsidP="00E1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(сентябрь</w:t>
            </w:r>
            <w:r w:rsidR="008F48DF">
              <w:rPr>
                <w:rFonts w:ascii="Times New Roman" w:hAnsi="Times New Roman" w:cs="Times New Roman"/>
                <w:sz w:val="24"/>
                <w:szCs w:val="24"/>
              </w:rPr>
              <w:t xml:space="preserve">–март </w:t>
            </w:r>
            <w:r w:rsidR="00E13489" w:rsidRPr="00CA3C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4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489" w:rsidRPr="00CA3CAD">
              <w:rPr>
                <w:rFonts w:ascii="Times New Roman" w:hAnsi="Times New Roman" w:cs="Times New Roman"/>
                <w:sz w:val="24"/>
                <w:szCs w:val="24"/>
              </w:rPr>
              <w:t xml:space="preserve">) – основной этап: реализация целей и задач антикризисной Программы антирисковых мер. </w:t>
            </w:r>
          </w:p>
          <w:p w:rsidR="007565A4" w:rsidRPr="00D82C53" w:rsidRDefault="00E13489" w:rsidP="008F48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CAD">
              <w:rPr>
                <w:rFonts w:ascii="Times New Roman" w:hAnsi="Times New Roman" w:cs="Times New Roman"/>
                <w:sz w:val="24"/>
                <w:szCs w:val="24"/>
              </w:rPr>
              <w:t>3 этап (</w:t>
            </w:r>
            <w:r w:rsidR="008F48DF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  <w:r w:rsidRPr="00CA3C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4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CAD">
              <w:rPr>
                <w:rFonts w:ascii="Times New Roman" w:hAnsi="Times New Roman" w:cs="Times New Roman"/>
                <w:sz w:val="24"/>
                <w:szCs w:val="24"/>
              </w:rPr>
              <w:t xml:space="preserve"> года) завершающий этап: анализ результатов выполнения антикризисной Программы антирисковых мер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достижению целей и задач</w:t>
            </w:r>
          </w:p>
        </w:tc>
        <w:tc>
          <w:tcPr>
            <w:tcW w:w="6237" w:type="dxa"/>
          </w:tcPr>
          <w:p w:rsidR="0010784D" w:rsidRDefault="00E72081" w:rsidP="00E720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48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7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современной образовательной среды</w:t>
            </w:r>
          </w:p>
          <w:p w:rsidR="00052817" w:rsidRPr="00E72081" w:rsidRDefault="0010784D" w:rsidP="00052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64C5E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</w:t>
            </w:r>
            <w:r w:rsidR="00052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имеющих признаки школьной неуспешности</w:t>
            </w:r>
            <w:r w:rsidR="00A64C5E">
              <w:rPr>
                <w:rFonts w:ascii="Times New Roman" w:eastAsia="Calibri" w:hAnsi="Times New Roman" w:cs="Times New Roman"/>
                <w:sz w:val="24"/>
                <w:szCs w:val="24"/>
              </w:rPr>
              <w:t>(п</w:t>
            </w:r>
            <w:r w:rsidR="00E72081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тренингов и занятий по снятию тревожности</w:t>
            </w:r>
            <w:r w:rsidR="00A64C5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диагностика</w:t>
            </w:r>
            <w:r w:rsidR="00052817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познавательнойактивности</w:t>
            </w:r>
            <w:r w:rsidR="00432085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</w:t>
            </w:r>
            <w:r w:rsidR="00A64C5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320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2817" w:rsidRDefault="00A64C5E" w:rsidP="00E720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</w:t>
            </w: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</w:t>
            </w:r>
            <w:r w:rsidR="00DB11F2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тренингов и занятий с педагогами по 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сопровождению обучающихся с признаками школьной неуспешности, </w:t>
            </w:r>
            <w:r w:rsidR="00DB11F2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формированию </w:t>
            </w:r>
            <w:r w:rsidR="00DB11F2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 конструктивногорешения проблемных педагогических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2817" w:rsidRPr="00E72081" w:rsidRDefault="00A64C5E" w:rsidP="00107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52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Индивидуализации образовательной деятельности обучающихся</w:t>
            </w:r>
            <w:r w:rsidR="00AB71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C62D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</w:tc>
        <w:tc>
          <w:tcPr>
            <w:tcW w:w="6237" w:type="dxa"/>
          </w:tcPr>
          <w:p w:rsidR="00C11F5D" w:rsidRPr="00E72081" w:rsidRDefault="00C11F5D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1. 80 % 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обучающихся, 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имеющих признаки школьной неуспешности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получили 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психолого-педагогическую поддержку.</w:t>
            </w:r>
          </w:p>
          <w:p w:rsidR="00C11F5D" w:rsidRDefault="001E2414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5 % обучающихся, демонстрирующих положительную динамику в освоении образовательных программ.</w:t>
            </w:r>
          </w:p>
          <w:p w:rsidR="00C11F5D" w:rsidRDefault="00C11F5D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 </w:t>
            </w:r>
            <w:r w:rsidR="00332F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увеличен охват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ся, посещающих различные виды дополнительных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1F5D" w:rsidRDefault="00C11F5D" w:rsidP="00343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10784D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80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педагогов, обладают навыками</w:t>
            </w:r>
            <w:r w:rsidR="00DB11F2"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конструктивного решения проблемныхпедагогических ситу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>аций.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, сопровождения обучающихся со школьнойнеуспешностью.</w:t>
            </w:r>
          </w:p>
          <w:p w:rsidR="00332FCA" w:rsidRDefault="00C11F5D" w:rsidP="00332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332F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>0 % обучающихся</w:t>
            </w:r>
            <w:r w:rsidR="00332FCA">
              <w:rPr>
                <w:rFonts w:ascii="Times New Roman" w:eastAsia="Calibri" w:hAnsi="Times New Roman" w:cs="Times New Roman"/>
                <w:sz w:val="24"/>
                <w:szCs w:val="24"/>
              </w:rPr>
              <w:t>группы риска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имеют </w:t>
            </w:r>
            <w:r w:rsidR="00332F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программы сопровождения.</w:t>
            </w:r>
          </w:p>
          <w:p w:rsidR="00C11F5D" w:rsidRPr="00E72081" w:rsidRDefault="00C11F5D" w:rsidP="00332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0 %  родителей </w:t>
            </w:r>
            <w:r w:rsidR="002651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с признаками школьной неуспешности</w:t>
            </w:r>
            <w:r w:rsidR="00DB11F2">
              <w:rPr>
                <w:rFonts w:ascii="Times New Roman" w:eastAsia="Calibri" w:hAnsi="Times New Roman" w:cs="Times New Roman"/>
                <w:sz w:val="24"/>
                <w:szCs w:val="24"/>
              </w:rPr>
              <w:t>вовлечены в образовательный процесс школы</w:t>
            </w:r>
          </w:p>
        </w:tc>
      </w:tr>
      <w:tr w:rsidR="00E72081" w:rsidRPr="00E72081" w:rsidTr="001E2414">
        <w:tc>
          <w:tcPr>
            <w:tcW w:w="3085" w:type="dxa"/>
          </w:tcPr>
          <w:p w:rsidR="00E72081" w:rsidRPr="00E72081" w:rsidRDefault="00E72081" w:rsidP="00E72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</w:tcPr>
          <w:p w:rsidR="00E72081" w:rsidRPr="00E72081" w:rsidRDefault="00E72081" w:rsidP="00E720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</w:tbl>
    <w:p w:rsidR="00E72081" w:rsidRPr="00E72081" w:rsidRDefault="00E72081" w:rsidP="00E720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081" w:rsidRPr="00E72081" w:rsidRDefault="00E72081" w:rsidP="00E720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72081" w:rsidRPr="00E72081" w:rsidSect="00C62DCC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E10E44" w:rsidRPr="002F4CD7" w:rsidRDefault="00E10E44" w:rsidP="00E1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C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Дорожная карта реализации программы антирисковых мер </w:t>
      </w:r>
    </w:p>
    <w:p w:rsidR="00E10E44" w:rsidRPr="002F4CD7" w:rsidRDefault="00E10E44" w:rsidP="00E1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CD7">
        <w:rPr>
          <w:rFonts w:ascii="Times New Roman" w:eastAsia="Calibri" w:hAnsi="Times New Roman" w:cs="Times New Roman"/>
          <w:b/>
          <w:sz w:val="28"/>
          <w:szCs w:val="28"/>
        </w:rPr>
        <w:t>Пониженный уровень качества школьной образовательной и воспитательной среды МБОУ СШ №1 г.Пошехонье</w:t>
      </w:r>
    </w:p>
    <w:tbl>
      <w:tblPr>
        <w:tblStyle w:val="a3"/>
        <w:tblW w:w="15134" w:type="dxa"/>
        <w:tblLook w:val="04A0"/>
      </w:tblPr>
      <w:tblGrid>
        <w:gridCol w:w="4219"/>
        <w:gridCol w:w="2933"/>
        <w:gridCol w:w="4013"/>
        <w:gridCol w:w="3969"/>
      </w:tblGrid>
      <w:tr w:rsidR="00E10E44" w:rsidTr="000B1368">
        <w:tc>
          <w:tcPr>
            <w:tcW w:w="4219" w:type="dxa"/>
          </w:tcPr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33" w:type="dxa"/>
          </w:tcPr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013" w:type="dxa"/>
          </w:tcPr>
          <w:p w:rsidR="00E10E44" w:rsidRDefault="00E10E44" w:rsidP="000B13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:rsidR="00E10E44" w:rsidRDefault="00E10E44" w:rsidP="000B13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8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10E44" w:rsidTr="000B1368">
        <w:tc>
          <w:tcPr>
            <w:tcW w:w="15134" w:type="dxa"/>
            <w:gridSpan w:val="4"/>
          </w:tcPr>
          <w:p w:rsidR="00E10E44" w:rsidRPr="002F4CD7" w:rsidRDefault="00E10E44" w:rsidP="000B13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Организовать социально-психоло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гическую поддержку обучающихся</w:t>
            </w:r>
          </w:p>
        </w:tc>
      </w:tr>
      <w:tr w:rsidR="00E10E44" w:rsidTr="000B1368">
        <w:tc>
          <w:tcPr>
            <w:tcW w:w="4219" w:type="dxa"/>
          </w:tcPr>
          <w:p w:rsidR="00E10E44" w:rsidRPr="00270017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ющихся, с низким уровнем школьной успешности</w:t>
            </w:r>
          </w:p>
        </w:tc>
        <w:tc>
          <w:tcPr>
            <w:tcW w:w="2933" w:type="dxa"/>
          </w:tcPr>
          <w:p w:rsidR="00E10E44" w:rsidRPr="00D51C7F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02.10.2023</w:t>
            </w:r>
          </w:p>
        </w:tc>
        <w:tc>
          <w:tcPr>
            <w:tcW w:w="4013" w:type="dxa"/>
          </w:tcPr>
          <w:p w:rsidR="00E10E44" w:rsidRPr="00270017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0% обучающихся, получили психолого-педагогическую поддержку.</w:t>
            </w:r>
          </w:p>
        </w:tc>
        <w:tc>
          <w:tcPr>
            <w:tcW w:w="3969" w:type="dxa"/>
          </w:tcPr>
          <w:p w:rsidR="00E10E44" w:rsidRPr="00D51C7F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E10E44" w:rsidRPr="00D51C7F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Pr="00ED64EB" w:rsidRDefault="00E10E44" w:rsidP="00E1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школьной  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примирения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консультаций, тренингов, классных часов (по особому плану)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служба примирения участвует в100%  ситуаций разрешения конфликтов.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E10E44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0E44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E10E44" w:rsidTr="000B1368">
        <w:tc>
          <w:tcPr>
            <w:tcW w:w="4219" w:type="dxa"/>
          </w:tcPr>
          <w:p w:rsidR="00E10E44" w:rsidRPr="00ED64EB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работу основ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филактики девиантного поведения обучающихся. Деятельность психолого-педагогической службы: ПМПк, Совет профилактики (по особому плану)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0 % педагогов при выявлении фактов буллинга в отношении обучающихся действуют согласно разработанной  памятке.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E10E44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0E44" w:rsidRDefault="00E10E44" w:rsidP="000B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 w:rsidRPr="00ED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участников образовательного процесса с целью преодоления  школьной неуспешности</w:t>
            </w:r>
          </w:p>
          <w:p w:rsidR="00E10E44" w:rsidRPr="00E72081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10.10.2023</w:t>
            </w:r>
          </w:p>
        </w:tc>
        <w:tc>
          <w:tcPr>
            <w:tcW w:w="4013" w:type="dxa"/>
          </w:tcPr>
          <w:p w:rsidR="00E10E44" w:rsidRPr="00E72081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проведения занятий </w:t>
            </w:r>
          </w:p>
        </w:tc>
        <w:tc>
          <w:tcPr>
            <w:tcW w:w="3969" w:type="dxa"/>
          </w:tcPr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10E44" w:rsidTr="000B1368">
        <w:tc>
          <w:tcPr>
            <w:tcW w:w="4219" w:type="dxa"/>
          </w:tcPr>
          <w:p w:rsidR="00E10E44" w:rsidRPr="00E72081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реализация индивидуальных программ сопровождения обучающихся имеющих признаки школьнойнеуспешности</w:t>
            </w:r>
          </w:p>
        </w:tc>
        <w:tc>
          <w:tcPr>
            <w:tcW w:w="2933" w:type="dxa"/>
          </w:tcPr>
          <w:p w:rsidR="00E10E44" w:rsidRDefault="00E10E44" w:rsidP="000B13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24.10.2023</w:t>
            </w:r>
          </w:p>
        </w:tc>
        <w:tc>
          <w:tcPr>
            <w:tcW w:w="4013" w:type="dxa"/>
          </w:tcPr>
          <w:p w:rsidR="00E10E44" w:rsidRPr="00E72081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Скорректированы индивидуальные программы сопровождения  по итогам интерпретации диагностик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социальный педагог,</w:t>
            </w:r>
          </w:p>
          <w:p w:rsidR="00E10E44" w:rsidRPr="00E72081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Pr="00E72081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тренингов и занятий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итогам диагностики выявленных причин школьной неуспешности</w:t>
            </w:r>
          </w:p>
        </w:tc>
        <w:tc>
          <w:tcPr>
            <w:tcW w:w="2933" w:type="dxa"/>
          </w:tcPr>
          <w:p w:rsidR="00E10E44" w:rsidRDefault="00E10E44" w:rsidP="000B13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18.10.2023          22.11.2023                      13.12.2023                   17.01.2024                     14.02.2024                  13.03.2024                             17.04.2024                    </w:t>
            </w:r>
          </w:p>
        </w:tc>
        <w:tc>
          <w:tcPr>
            <w:tcW w:w="4013" w:type="dxa"/>
          </w:tcPr>
          <w:p w:rsidR="00E10E44" w:rsidRPr="00E72081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80 % обучающихся приняли участие в тренингах</w:t>
            </w:r>
          </w:p>
        </w:tc>
        <w:tc>
          <w:tcPr>
            <w:tcW w:w="3969" w:type="dxa"/>
          </w:tcPr>
          <w:p w:rsidR="00E10E44" w:rsidRDefault="00E10E44" w:rsidP="000B13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0E44" w:rsidTr="000B1368">
        <w:tc>
          <w:tcPr>
            <w:tcW w:w="4219" w:type="dxa"/>
          </w:tcPr>
          <w:p w:rsidR="00E10E44" w:rsidRPr="00ED64EB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программы «Путь к успеху» в выпускных классах 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07.11.2023-20.05.2024</w:t>
            </w:r>
          </w:p>
        </w:tc>
        <w:tc>
          <w:tcPr>
            <w:tcW w:w="4013" w:type="dxa"/>
          </w:tcPr>
          <w:p w:rsidR="00E10E44" w:rsidRPr="00E72081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80 % обучающихся  выпускных классов приняли участие в тренингах</w:t>
            </w:r>
          </w:p>
        </w:tc>
        <w:tc>
          <w:tcPr>
            <w:tcW w:w="3969" w:type="dxa"/>
          </w:tcPr>
          <w:p w:rsidR="00E10E44" w:rsidRPr="00ED64EB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E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</w:t>
            </w:r>
          </w:p>
          <w:p w:rsidR="00E10E44" w:rsidRPr="00ED64EB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E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(законныепредставители).</w:t>
            </w:r>
          </w:p>
          <w:p w:rsidR="00E10E44" w:rsidRPr="00ED64EB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ED64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образовательной и воспитательной среды школы через создание комфортных условий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20.05.2024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  обучающихся удовлетворены комфортными условиями образовательной организации по итогам анкетирования</w:t>
            </w:r>
          </w:p>
        </w:tc>
        <w:tc>
          <w:tcPr>
            <w:tcW w:w="3969" w:type="dxa"/>
          </w:tcPr>
          <w:p w:rsidR="00E10E44" w:rsidRPr="00ED64EB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ED64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0E44" w:rsidRPr="00ED64EB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0E44" w:rsidTr="000B1368">
        <w:tc>
          <w:tcPr>
            <w:tcW w:w="15134" w:type="dxa"/>
            <w:gridSpan w:val="4"/>
          </w:tcPr>
          <w:p w:rsidR="00E10E44" w:rsidRPr="002F4CD7" w:rsidRDefault="00E10E44" w:rsidP="000B13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F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Повышение качества образовательной и воспитательной среды школы через совершенствование  психолого-педагогической грамотности педагогов, культуры педагогического общения.</w:t>
            </w:r>
          </w:p>
        </w:tc>
      </w:tr>
      <w:tr w:rsidR="00E10E44" w:rsidTr="000B1368">
        <w:tc>
          <w:tcPr>
            <w:tcW w:w="4219" w:type="dxa"/>
          </w:tcPr>
          <w:p w:rsidR="00E10E44" w:rsidRPr="00AB71C1" w:rsidRDefault="00E10E44" w:rsidP="000B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1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интерпретация результатов,  определение «группы риска» педагогов</w:t>
            </w:r>
          </w:p>
        </w:tc>
        <w:tc>
          <w:tcPr>
            <w:tcW w:w="2933" w:type="dxa"/>
          </w:tcPr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31.10.2023</w:t>
            </w:r>
          </w:p>
        </w:tc>
        <w:tc>
          <w:tcPr>
            <w:tcW w:w="4013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рабочих групп педагогов 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E10E44" w:rsidRPr="00E72081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10E44" w:rsidTr="000B1368">
        <w:tc>
          <w:tcPr>
            <w:tcW w:w="4219" w:type="dxa"/>
          </w:tcPr>
          <w:p w:rsidR="00E10E44" w:rsidRPr="00D51C7F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C7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тренингов и занятий с педагогами поформированию навыка конструктивногорешения проблемных педагогических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создания комфортных психологических условий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26.03. 2024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30.04. 2024</w:t>
            </w:r>
          </w:p>
        </w:tc>
        <w:tc>
          <w:tcPr>
            <w:tcW w:w="4013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80 % педагогов приняли участие в тренингах и занятиях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 контроль деятельности педагога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группы риска входящих во внутришкольный контроль</w:t>
            </w:r>
          </w:p>
        </w:tc>
        <w:tc>
          <w:tcPr>
            <w:tcW w:w="396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учителя-предметники, 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 педагогических работников прошли КПК</w:t>
            </w:r>
          </w:p>
        </w:tc>
        <w:tc>
          <w:tcPr>
            <w:tcW w:w="3969" w:type="dxa"/>
          </w:tcPr>
          <w:p w:rsidR="00E10E44" w:rsidRDefault="00E10E44" w:rsidP="000B1368">
            <w:r w:rsidRPr="005B1AE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учителя-предметники, 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наставничества среди педагогов. Реализация индивидуальных образовательных маршрутов педагогов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30.04. 2024</w:t>
            </w:r>
          </w:p>
        </w:tc>
        <w:tc>
          <w:tcPr>
            <w:tcW w:w="4013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педагогов приняли участие в семинаре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E44" w:rsidTr="000B1368">
        <w:tc>
          <w:tcPr>
            <w:tcW w:w="15134" w:type="dxa"/>
            <w:gridSpan w:val="4"/>
          </w:tcPr>
          <w:p w:rsidR="00E10E44" w:rsidRPr="002F4CD7" w:rsidRDefault="00E10E44" w:rsidP="000B13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F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Формирование индивидуальных образовательных маршрутов обучающихся через внедрение альтернативных форм оценивания, развивающей обратной связи</w:t>
            </w:r>
          </w:p>
        </w:tc>
      </w:tr>
      <w:tr w:rsidR="00E10E44" w:rsidTr="000B1368">
        <w:tc>
          <w:tcPr>
            <w:tcW w:w="4219" w:type="dxa"/>
          </w:tcPr>
          <w:p w:rsidR="00E10E44" w:rsidRPr="00270017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Индивидуализация образовательного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цесса через реализацию программ (создание ИОМ):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 к ГИА; 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- олимпиадная подготовка;</w:t>
            </w:r>
          </w:p>
          <w:p w:rsidR="00E10E44" w:rsidRPr="00270017" w:rsidRDefault="00E10E44" w:rsidP="000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занятий с обучающимися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риском школьной неуспешности через лагерные смены и дополнительные занятия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30.10.2023-03.11.2023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25.03.2024-29.03.2024</w:t>
            </w:r>
          </w:p>
          <w:p w:rsidR="00E10E44" w:rsidRPr="00270017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E10E44" w:rsidRPr="00270017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охвата обучающ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270017">
              <w:rPr>
                <w:rFonts w:ascii="Times New Roman" w:eastAsia="Calibri" w:hAnsi="Times New Roman" w:cs="Times New Roman"/>
                <w:sz w:val="24"/>
                <w:szCs w:val="24"/>
              </w:rPr>
              <w:t>ся, посещающих различные виды дополнительных занятий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E10E44" w:rsidRPr="00D51C7F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индивидуального сопровождения обучающихся через индивидуальные программы сопровождения обучающихся группы риска 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31.10.2023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обучающихся  группы риска имеют программы индивидуального сопровождения </w:t>
            </w:r>
          </w:p>
        </w:tc>
        <w:tc>
          <w:tcPr>
            <w:tcW w:w="3969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родители,</w:t>
            </w:r>
          </w:p>
          <w:p w:rsidR="00E10E44" w:rsidRPr="00D51C7F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Pr="00AB71C1" w:rsidRDefault="00E10E44" w:rsidP="000B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родителями и обучающимися выпускных классов по вопросам индивидуального сопровождения 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23.10.2023-27.10.2023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01.04.2024-07.04.2024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90 % обучающихся приняли участие в собеседовании</w:t>
            </w:r>
          </w:p>
        </w:tc>
        <w:tc>
          <w:tcPr>
            <w:tcW w:w="3969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 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Pr="00AB71C1" w:rsidRDefault="00E10E44" w:rsidP="000B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классными руководителями по итогам успеваемости за четверть 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28.10.2023-06.11.2023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30.12.2023-08.01.2024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25.03.2024-31.03.2024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27.05.2024-31.05.2024</w:t>
            </w:r>
          </w:p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классных руководителей приняли участие в собеседовании</w:t>
            </w:r>
          </w:p>
        </w:tc>
        <w:tc>
          <w:tcPr>
            <w:tcW w:w="3969" w:type="dxa"/>
          </w:tcPr>
          <w:p w:rsidR="00E10E44" w:rsidRPr="00D51C7F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«Использование инструментов формирующего оценивания в организации образовательного процесса»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педагогов используют в образовательном процессе приёмы формирующего оценивания</w:t>
            </w:r>
          </w:p>
        </w:tc>
        <w:tc>
          <w:tcPr>
            <w:tcW w:w="3969" w:type="dxa"/>
          </w:tcPr>
          <w:p w:rsidR="00E10E44" w:rsidRDefault="00E10E44" w:rsidP="000B1368">
            <w:r w:rsidRPr="005B1AE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учителя-предметники, классные руководители</w:t>
            </w:r>
          </w:p>
        </w:tc>
      </w:tr>
      <w:tr w:rsidR="00E10E44" w:rsidTr="000B1368">
        <w:tc>
          <w:tcPr>
            <w:tcW w:w="15134" w:type="dxa"/>
            <w:gridSpan w:val="4"/>
          </w:tcPr>
          <w:p w:rsidR="00E10E44" w:rsidRPr="00BB7801" w:rsidRDefault="00E10E44" w:rsidP="000B13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4. Совершенствование условий для комфортного пребывания в ОО.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проекта оформления школьной среды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10 % индивидуальных проектов направленных на формирование комфортной школьной среды</w:t>
            </w:r>
          </w:p>
        </w:tc>
        <w:tc>
          <w:tcPr>
            <w:tcW w:w="3969" w:type="dxa"/>
          </w:tcPr>
          <w:p w:rsidR="00E10E44" w:rsidRPr="005B1AE7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E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учителя-предметники, 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Управляющего совета в создании комфортной школьной среды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комфортной школьной среды в начальной школе</w:t>
            </w:r>
          </w:p>
        </w:tc>
        <w:tc>
          <w:tcPr>
            <w:tcW w:w="3969" w:type="dxa"/>
          </w:tcPr>
          <w:p w:rsidR="00E10E44" w:rsidRPr="005B1AE7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E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Управляющий совет, </w:t>
            </w:r>
            <w:r w:rsidRPr="005B1A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0E44" w:rsidTr="000B1368">
        <w:tc>
          <w:tcPr>
            <w:tcW w:w="4219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показатели стимулирования педагогических кадров</w:t>
            </w:r>
          </w:p>
        </w:tc>
        <w:tc>
          <w:tcPr>
            <w:tcW w:w="2933" w:type="dxa"/>
          </w:tcPr>
          <w:p w:rsidR="00E10E44" w:rsidRDefault="00E10E44" w:rsidP="000B1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25.10.2023</w:t>
            </w:r>
          </w:p>
        </w:tc>
        <w:tc>
          <w:tcPr>
            <w:tcW w:w="4013" w:type="dxa"/>
          </w:tcPr>
          <w:p w:rsidR="00E10E44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Обновленные показатели стимулирования</w:t>
            </w:r>
          </w:p>
        </w:tc>
        <w:tc>
          <w:tcPr>
            <w:tcW w:w="3969" w:type="dxa"/>
          </w:tcPr>
          <w:p w:rsidR="00E10E44" w:rsidRPr="005B1AE7" w:rsidRDefault="00E10E44" w:rsidP="000B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10E44" w:rsidRPr="00D51C7F" w:rsidRDefault="00E10E44" w:rsidP="00E10E44">
      <w:pPr>
        <w:rPr>
          <w:rFonts w:ascii="Times New Roman" w:hAnsi="Times New Roman" w:cs="Times New Roman"/>
          <w:sz w:val="24"/>
          <w:szCs w:val="24"/>
        </w:rPr>
      </w:pPr>
    </w:p>
    <w:p w:rsidR="004F6747" w:rsidRDefault="004F6747" w:rsidP="002F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F6747" w:rsidSect="00CF5F2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59" w:rsidRDefault="00D55E59" w:rsidP="00AB5B2A">
      <w:pPr>
        <w:spacing w:after="0" w:line="240" w:lineRule="auto"/>
      </w:pPr>
      <w:r>
        <w:separator/>
      </w:r>
    </w:p>
  </w:endnote>
  <w:endnote w:type="continuationSeparator" w:id="1">
    <w:p w:rsidR="00D55E59" w:rsidRDefault="00D55E59" w:rsidP="00AB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59" w:rsidRDefault="00D55E59" w:rsidP="00AB5B2A">
      <w:pPr>
        <w:spacing w:after="0" w:line="240" w:lineRule="auto"/>
      </w:pPr>
      <w:r>
        <w:separator/>
      </w:r>
    </w:p>
  </w:footnote>
  <w:footnote w:type="continuationSeparator" w:id="1">
    <w:p w:rsidR="00D55E59" w:rsidRDefault="00D55E59" w:rsidP="00AB5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3D1"/>
    <w:rsid w:val="000453D1"/>
    <w:rsid w:val="00052817"/>
    <w:rsid w:val="00070338"/>
    <w:rsid w:val="000948F8"/>
    <w:rsid w:val="00096458"/>
    <w:rsid w:val="000A347E"/>
    <w:rsid w:val="000C3157"/>
    <w:rsid w:val="000E7228"/>
    <w:rsid w:val="0010784D"/>
    <w:rsid w:val="00113CDC"/>
    <w:rsid w:val="001A112A"/>
    <w:rsid w:val="001D5CB7"/>
    <w:rsid w:val="001E2414"/>
    <w:rsid w:val="00210E2D"/>
    <w:rsid w:val="00253716"/>
    <w:rsid w:val="002651D2"/>
    <w:rsid w:val="00284CFE"/>
    <w:rsid w:val="002D0497"/>
    <w:rsid w:val="002F4CD7"/>
    <w:rsid w:val="00332FCA"/>
    <w:rsid w:val="00343B0C"/>
    <w:rsid w:val="00363327"/>
    <w:rsid w:val="00370535"/>
    <w:rsid w:val="004116E8"/>
    <w:rsid w:val="00432085"/>
    <w:rsid w:val="00444047"/>
    <w:rsid w:val="00451DB7"/>
    <w:rsid w:val="00475308"/>
    <w:rsid w:val="004A22BE"/>
    <w:rsid w:val="004F6747"/>
    <w:rsid w:val="004F7685"/>
    <w:rsid w:val="00561FB2"/>
    <w:rsid w:val="005E2528"/>
    <w:rsid w:val="00622BC6"/>
    <w:rsid w:val="00624FA4"/>
    <w:rsid w:val="006544F2"/>
    <w:rsid w:val="00676EFA"/>
    <w:rsid w:val="006D0096"/>
    <w:rsid w:val="00710C21"/>
    <w:rsid w:val="007565A4"/>
    <w:rsid w:val="00764EDC"/>
    <w:rsid w:val="008736DC"/>
    <w:rsid w:val="008F48DF"/>
    <w:rsid w:val="00910056"/>
    <w:rsid w:val="00933401"/>
    <w:rsid w:val="0096489A"/>
    <w:rsid w:val="00980005"/>
    <w:rsid w:val="00A14366"/>
    <w:rsid w:val="00A64C5E"/>
    <w:rsid w:val="00AB5B2A"/>
    <w:rsid w:val="00AB71C1"/>
    <w:rsid w:val="00AD129F"/>
    <w:rsid w:val="00AE74AC"/>
    <w:rsid w:val="00AF3322"/>
    <w:rsid w:val="00B26419"/>
    <w:rsid w:val="00B5471B"/>
    <w:rsid w:val="00B64121"/>
    <w:rsid w:val="00B72713"/>
    <w:rsid w:val="00BD42F3"/>
    <w:rsid w:val="00BE7F0C"/>
    <w:rsid w:val="00C11F5D"/>
    <w:rsid w:val="00C62DCC"/>
    <w:rsid w:val="00C65AF7"/>
    <w:rsid w:val="00C97366"/>
    <w:rsid w:val="00CA2907"/>
    <w:rsid w:val="00CF5F24"/>
    <w:rsid w:val="00D41B53"/>
    <w:rsid w:val="00D51C7F"/>
    <w:rsid w:val="00D55E59"/>
    <w:rsid w:val="00D82C53"/>
    <w:rsid w:val="00DB11F2"/>
    <w:rsid w:val="00DD5276"/>
    <w:rsid w:val="00DE3AED"/>
    <w:rsid w:val="00E10E44"/>
    <w:rsid w:val="00E13489"/>
    <w:rsid w:val="00E33EB3"/>
    <w:rsid w:val="00E36DB0"/>
    <w:rsid w:val="00E72081"/>
    <w:rsid w:val="00EB01C7"/>
    <w:rsid w:val="00EB4E51"/>
    <w:rsid w:val="00EB66B3"/>
    <w:rsid w:val="00ED64EB"/>
    <w:rsid w:val="00F11973"/>
    <w:rsid w:val="00F41C74"/>
    <w:rsid w:val="00FA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B2A"/>
  </w:style>
  <w:style w:type="paragraph" w:styleId="a8">
    <w:name w:val="footer"/>
    <w:basedOn w:val="a"/>
    <w:link w:val="a9"/>
    <w:uiPriority w:val="99"/>
    <w:unhideWhenUsed/>
    <w:rsid w:val="00AB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B2A"/>
  </w:style>
  <w:style w:type="paragraph" w:styleId="a8">
    <w:name w:val="footer"/>
    <w:basedOn w:val="a"/>
    <w:link w:val="a9"/>
    <w:uiPriority w:val="99"/>
    <w:unhideWhenUsed/>
    <w:rsid w:val="00AB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2023-09-14T06:49:00Z</cp:lastPrinted>
  <dcterms:created xsi:type="dcterms:W3CDTF">2023-10-11T12:44:00Z</dcterms:created>
  <dcterms:modified xsi:type="dcterms:W3CDTF">2023-10-15T22:00:00Z</dcterms:modified>
</cp:coreProperties>
</file>