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0" w:rsidRPr="00EE458B" w:rsidRDefault="00EE4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EE458B">
        <w:rPr>
          <w:lang w:val="ru-RU"/>
        </w:rPr>
        <w:br/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>средняя ш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 xml:space="preserve"> г. Пошехонье</w:t>
      </w:r>
      <w:r w:rsidRPr="00EE458B">
        <w:rPr>
          <w:lang w:val="ru-RU"/>
        </w:rPr>
        <w:br/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г.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Пошехонье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02460" w:rsidRPr="00EE458B" w:rsidRDefault="00E024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14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3258"/>
        <w:gridCol w:w="3035"/>
      </w:tblGrid>
      <w:tr w:rsidR="00E02460" w:rsidTr="00EE458B">
        <w:tc>
          <w:tcPr>
            <w:tcW w:w="5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62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E02460" w:rsidRPr="00530CCE" w:rsidTr="00EE458B">
        <w:tc>
          <w:tcPr>
            <w:tcW w:w="5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</w:p>
        </w:tc>
        <w:tc>
          <w:tcPr>
            <w:tcW w:w="62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EE458B">
            <w:pPr>
              <w:rPr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г.</w:t>
            </w:r>
            <w:r w:rsidR="00530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Пошехонье </w:t>
            </w:r>
          </w:p>
        </w:tc>
      </w:tr>
      <w:tr w:rsidR="00E02460" w:rsidRPr="00530CCE" w:rsidTr="00EE458B">
        <w:tc>
          <w:tcPr>
            <w:tcW w:w="5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2460" w:rsidRPr="00EE458B" w:rsidRDefault="00EE458B" w:rsidP="00EE45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 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г.</w:t>
            </w:r>
            <w:r w:rsidR="00530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Пошехонье </w:t>
            </w:r>
          </w:p>
        </w:tc>
        <w:tc>
          <w:tcPr>
            <w:tcW w:w="3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2460" w:rsidRPr="00EE458B" w:rsidRDefault="00EE45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Г.В. Румянцева Г.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0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2460" w:rsidRPr="00EE458B" w:rsidRDefault="00E02460">
            <w:pPr>
              <w:rPr>
                <w:lang w:val="ru-RU"/>
              </w:rPr>
            </w:pPr>
          </w:p>
        </w:tc>
      </w:tr>
      <w:tr w:rsidR="00E02460" w:rsidTr="00EE458B">
        <w:tc>
          <w:tcPr>
            <w:tcW w:w="5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EE458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4)</w:t>
            </w:r>
          </w:p>
        </w:tc>
        <w:tc>
          <w:tcPr>
            <w:tcW w:w="62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EE45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02460" w:rsidTr="00EE458B">
        <w:tc>
          <w:tcPr>
            <w:tcW w:w="5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024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024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2460" w:rsidRDefault="00E0246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02460" w:rsidRDefault="00E0246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30CCE" w:rsidRDefault="00EE458B" w:rsidP="0053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противодействия коррупции в</w:t>
      </w:r>
      <w:r w:rsidRPr="00EE458B">
        <w:rPr>
          <w:lang w:val="ru-RU"/>
        </w:rPr>
        <w:br/>
      </w:r>
      <w:r w:rsidR="00530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униципальном бюджетном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02460" w:rsidRPr="00EE458B" w:rsidRDefault="00530CCE" w:rsidP="00530C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 w:rsid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кола</w:t>
      </w:r>
      <w:r w:rsidR="00EE458B"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EE458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г.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Пошехонье </w:t>
      </w:r>
      <w:r w:rsidR="00EE458B" w:rsidRPr="00EE458B">
        <w:rPr>
          <w:lang w:val="ru-RU"/>
        </w:rPr>
        <w:br/>
      </w:r>
      <w:r w:rsidR="00EE458B"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EE458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E458B"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EE458B"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EE458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E458B"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годы </w:t>
      </w:r>
    </w:p>
    <w:p w:rsidR="00E02460" w:rsidRPr="00EE458B" w:rsidRDefault="00E024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2460" w:rsidRPr="00EE458B" w:rsidRDefault="00E024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2460" w:rsidRPr="00EE458B" w:rsidRDefault="00E024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2460" w:rsidRDefault="00E024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Pr="00EE458B" w:rsidRDefault="00EE4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2460" w:rsidRPr="00EE458B" w:rsidRDefault="00EE4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Пошехонье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,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2"/>
          <w:szCs w:val="32"/>
          <w:lang w:val="ru-RU"/>
        </w:rPr>
      </w:pPr>
      <w:r w:rsidRPr="00EE458B">
        <w:rPr>
          <w:b/>
          <w:bCs/>
          <w:color w:val="252525"/>
          <w:spacing w:val="-2"/>
          <w:sz w:val="32"/>
          <w:szCs w:val="32"/>
        </w:rPr>
        <w:lastRenderedPageBreak/>
        <w:t>I</w:t>
      </w:r>
      <w:r w:rsidRPr="00EE458B">
        <w:rPr>
          <w:b/>
          <w:bCs/>
          <w:color w:val="252525"/>
          <w:spacing w:val="-2"/>
          <w:sz w:val="32"/>
          <w:szCs w:val="32"/>
          <w:lang w:val="ru-RU"/>
        </w:rPr>
        <w:t>. ПОЯСНИТЕЛЬНАЯ ЗАПИСКА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униципальном бюджетном общеобразовательном учреждении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средней 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на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E02460" w:rsidRPr="00EE458B" w:rsidRDefault="00EE458B" w:rsidP="001E75C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коррупции»;</w:t>
      </w:r>
    </w:p>
    <w:p w:rsidR="00E02460" w:rsidRPr="00EE458B" w:rsidRDefault="00EE458B" w:rsidP="001E75C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16.08.2021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478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Национальном плане противодействия коррупции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2021-2024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E02460" w:rsidRPr="00EE458B" w:rsidRDefault="00EE458B" w:rsidP="001E75C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02.04.2013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309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реализации отдельных положений Федерального закона</w:t>
      </w:r>
      <w:proofErr w:type="gramStart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E02460" w:rsidRPr="00EE458B" w:rsidRDefault="00EE458B" w:rsidP="001E75C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аспоряжением </w:t>
      </w:r>
      <w:proofErr w:type="spellStart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14.12.2021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475-р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утверждении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антикоррупционному просвещению населения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E02460" w:rsidRPr="00EE458B" w:rsidRDefault="00EE458B" w:rsidP="001E75C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риказом </w:t>
      </w:r>
      <w:proofErr w:type="spellStart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16.02.2022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Плана противодействия коррупции Министерства просвещения Российской Федерации</w:t>
      </w:r>
      <w:proofErr w:type="gramEnd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E02460" w:rsidRPr="00EE458B" w:rsidRDefault="00EE458B" w:rsidP="001E75C2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г.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Пошехонье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недопущение предпосылок, исключение возможности фактов коррупции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Ш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г.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Пошехонье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г.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Пошехонье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E02460" w:rsidRPr="00EE458B" w:rsidRDefault="00EE458B" w:rsidP="001E75C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информационно-пропагандистских и просветительских мер, направленных на создание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атмосферы нетерпимости к коррупционным проявлениям;</w:t>
      </w:r>
    </w:p>
    <w:p w:rsidR="00E02460" w:rsidRPr="00EE458B" w:rsidRDefault="00EE458B" w:rsidP="001E75C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прозрачности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МБОУ СШ  №1 г.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Пошехонье;</w:t>
      </w:r>
    </w:p>
    <w:p w:rsidR="00E02460" w:rsidRPr="00EE458B" w:rsidRDefault="00EE458B" w:rsidP="001E75C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выявление коррупционных правонарушений,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неотвратимости ответственности за их совершение, 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30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(или) ликвидация последствия правонарушений;</w:t>
      </w:r>
    </w:p>
    <w:p w:rsidR="00E02460" w:rsidRPr="00EE458B" w:rsidRDefault="00EE458B" w:rsidP="001E75C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E02460" w:rsidRPr="00EE458B" w:rsidRDefault="00EE458B" w:rsidP="001E75C2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содействие реализации прав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МБОУ СШ  №1 </w:t>
      </w:r>
      <w:proofErr w:type="spellStart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том числе через официальный сайт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E02460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противодействия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коррупции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5"/>
        <w:gridCol w:w="6222"/>
      </w:tblGrid>
      <w:tr w:rsidR="00E02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E02460" w:rsidRPr="00530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соответствия политики</w:t>
            </w:r>
            <w:r w:rsidRPr="00EE458B">
              <w:rPr>
                <w:lang w:val="ru-RU"/>
              </w:rPr>
              <w:t xml:space="preserve">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СШ  №1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действующему законодательству и общепринятым нормам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</w:t>
            </w:r>
          </w:p>
        </w:tc>
      </w:tr>
      <w:tr w:rsidR="00E02460" w:rsidRPr="00530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ключевая роль руководства МБОУ СШ  №1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E02460" w:rsidRPr="00530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информированность работников МБОУ СШ  №1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E02460" w:rsidRPr="00530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соразмерности антикоррупционных процедур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риску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530CC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разработка и выполнение комплекса мероприятий, позволяющих снизить вероятность вовлечения МБОУ СШ 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№1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ее руководителей и работников в коррупционную деятельность, осуществляется с учетом существующих в деятельности МБОУ </w:t>
            </w:r>
            <w:r w:rsidR="00530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530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г. Пошехонье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коррупционных рисков</w:t>
            </w:r>
          </w:p>
        </w:tc>
      </w:tr>
      <w:tr w:rsidR="00E02460" w:rsidRPr="00530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 МБОУ СШ  №1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</w:t>
            </w:r>
          </w:p>
        </w:tc>
      </w:tr>
      <w:tr w:rsidR="00E02460" w:rsidRPr="00530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неотвратимость наказания для работников МБОУ СШ  №1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МБОУ СШ  №1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г.Пошехонье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реализацию внутриорганизационной антикоррупционной политики</w:t>
            </w:r>
          </w:p>
        </w:tc>
      </w:tr>
      <w:tr w:rsidR="00E02460" w:rsidRPr="00530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регулярное осуществление мониторинга эффективности внедренных антикоррупционных стандартов и процедур, а также 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их исполнением</w:t>
            </w:r>
          </w:p>
        </w:tc>
      </w:tr>
    </w:tbl>
    <w:p w:rsidR="00E02460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lang w:val="ru-RU"/>
        </w:rPr>
        <w:br/>
      </w:r>
    </w:p>
    <w:p w:rsid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58B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2460" w:rsidRPr="00EE458B" w:rsidRDefault="00EE458B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</w:rPr>
      </w:pPr>
      <w:r w:rsidRPr="00EE458B">
        <w:rPr>
          <w:b/>
          <w:bCs/>
          <w:color w:val="252525"/>
          <w:spacing w:val="-2"/>
          <w:sz w:val="36"/>
          <w:szCs w:val="36"/>
        </w:rPr>
        <w:lastRenderedPageBreak/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0"/>
        <w:gridCol w:w="7487"/>
      </w:tblGrid>
      <w:tr w:rsidR="00E02460" w:rsidRPr="00530C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30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униципальном бюджетном общеобразовательном учреждении 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средней </w:t>
            </w:r>
            <w:r w:rsidR="00530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 </w:t>
            </w:r>
            <w:proofErr w:type="spellStart"/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30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E02460" w:rsidRPr="00530C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EE458B">
              <w:rPr>
                <w:lang w:val="ru-RU"/>
              </w:rPr>
              <w:br/>
            </w: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30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этапа: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–декабрь 202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года;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год;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E02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34B" w:rsidRDefault="00EE458B" w:rsidP="001E75C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</w:t>
            </w:r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СШ  №1 </w:t>
            </w:r>
            <w:proofErr w:type="spellStart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директор;</w:t>
            </w:r>
          </w:p>
          <w:p w:rsidR="00E02460" w:rsidRPr="00EE458B" w:rsidRDefault="00EE458B" w:rsidP="001E75C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</w:t>
            </w:r>
            <w:r w:rsidR="001A534B"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УВР</w:t>
            </w:r>
            <w:proofErr w:type="gramStart"/>
            <w:r w:rsidR="001A534B"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E02460" w:rsidRDefault="00EE458B" w:rsidP="001E75C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E02460" w:rsidRPr="00530C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E02460" w:rsidRDefault="00EE458B" w:rsidP="001E75C2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педагогических работников;</w:t>
            </w:r>
          </w:p>
          <w:p w:rsidR="00E02460" w:rsidRDefault="00EE458B" w:rsidP="001E75C2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E02460" w:rsidRDefault="00EE458B" w:rsidP="001E75C2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E02460" w:rsidRDefault="00EE458B" w:rsidP="001E75C2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E02460" w:rsidRDefault="00EE458B" w:rsidP="001E75C2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E02460" w:rsidRPr="00EE458B" w:rsidRDefault="00EE458B" w:rsidP="001E75C2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которыми </w:t>
            </w:r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СШ  №1 </w:t>
            </w:r>
            <w:proofErr w:type="spellStart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  <w:tr w:rsidR="00E02460" w:rsidRPr="0053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530CCE" w:rsidRDefault="00E02460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530CCE" w:rsidRDefault="00E02460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534B" w:rsidRDefault="001A534B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A534B" w:rsidRDefault="001A534B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A534B" w:rsidRDefault="001A534B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A534B" w:rsidRDefault="001A534B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1A534B" w:rsidRDefault="001A534B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E02460" w:rsidRPr="00530CCE" w:rsidRDefault="00EE458B" w:rsidP="001E75C2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  <w:r w:rsidRPr="001E75C2">
        <w:rPr>
          <w:b/>
          <w:bCs/>
          <w:color w:val="252525"/>
          <w:spacing w:val="-2"/>
          <w:sz w:val="36"/>
          <w:szCs w:val="36"/>
        </w:rPr>
        <w:t>III</w:t>
      </w:r>
      <w:r w:rsidRPr="00530CCE">
        <w:rPr>
          <w:b/>
          <w:bCs/>
          <w:color w:val="252525"/>
          <w:spacing w:val="-2"/>
          <w:sz w:val="36"/>
          <w:szCs w:val="36"/>
          <w:lang w:val="ru-RU"/>
        </w:rPr>
        <w:t>. ОСНОВНАЯ ЧАСТЬ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профилактики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 w:rsidR="001A534B" w:rsidRPr="001A534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СШ  №1 </w:t>
      </w:r>
      <w:proofErr w:type="spellStart"/>
      <w:r w:rsidR="001A534B" w:rsidRPr="001A534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1A534B" w:rsidRPr="001A534B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A534B" w:rsidRPr="001A534B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1A534B" w:rsidRPr="001A53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5"/>
        <w:gridCol w:w="3070"/>
        <w:gridCol w:w="4532"/>
      </w:tblGrid>
      <w:tr w:rsidR="00E02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E02460" w:rsidTr="001E7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2460" w:rsidRDefault="00EE458B" w:rsidP="001E75C2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зарплаты</w:t>
            </w:r>
          </w:p>
        </w:tc>
      </w:tr>
      <w:tr w:rsidR="00E02460" w:rsidRPr="00530C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спонсорской помощи;</w:t>
            </w:r>
          </w:p>
          <w:p w:rsidR="001A534B" w:rsidRDefault="00EE458B" w:rsidP="001E75C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СШ  №1 </w:t>
            </w:r>
            <w:proofErr w:type="spellStart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02460" w:rsidRPr="00EE458B" w:rsidRDefault="00EE458B" w:rsidP="001E75C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</w:t>
            </w:r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СШ  №1 </w:t>
            </w:r>
            <w:proofErr w:type="spellStart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1A534B" w:rsidRP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</w:p>
        </w:tc>
      </w:tr>
      <w:tr w:rsidR="00E02460" w:rsidRPr="00530C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EE458B">
              <w:rPr>
                <w:lang w:val="ru-RU"/>
              </w:rPr>
              <w:br/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numPr>
                <w:ilvl w:val="0"/>
                <w:numId w:val="8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E02460" w:rsidRDefault="00EE458B" w:rsidP="001E75C2">
            <w:pPr>
              <w:numPr>
                <w:ilvl w:val="0"/>
                <w:numId w:val="8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2460" w:rsidRDefault="00EE458B" w:rsidP="001E75C2">
            <w:pPr>
              <w:numPr>
                <w:ilvl w:val="0"/>
                <w:numId w:val="8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 просветительская работа;</w:t>
            </w:r>
          </w:p>
          <w:p w:rsidR="00E02460" w:rsidRPr="00EE458B" w:rsidRDefault="00EE458B" w:rsidP="001E75C2">
            <w:pPr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E02460" w:rsidRPr="00530C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EE458B">
              <w:rPr>
                <w:lang w:val="ru-RU"/>
              </w:rPr>
              <w:br/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 общества,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антикоррупционных установок, мировоззрения, 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E02460" w:rsidRPr="00EE458B" w:rsidRDefault="00EE458B" w:rsidP="001E75C2">
            <w:pPr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  <w:tr w:rsidR="00E02460" w:rsidRPr="00530C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530CCE" w:rsidRDefault="00E02460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530CCE" w:rsidRDefault="00E02460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530CCE" w:rsidRDefault="00E02460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2460" w:rsidRPr="00530CCE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План программных мероприятий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"/>
        <w:gridCol w:w="2908"/>
        <w:gridCol w:w="1963"/>
        <w:gridCol w:w="1754"/>
        <w:gridCol w:w="2509"/>
      </w:tblGrid>
      <w:tr w:rsidR="00E02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E02460" w:rsidRPr="00530CC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E02460" w:rsidRPr="00530CC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антикоррупционная политика;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Июнь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E02460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1A534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  <w:r w:rsidR="00EE458B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E45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  <w:r w:rsidR="00EE45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proofErr w:type="gramStart"/>
            <w:r w:rsidR="00EE458B"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1A534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 Системы, </w:t>
            </w:r>
            <w:proofErr w:type="gramStart"/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совершенствование порядка работы директора и административных работников школы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1A534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A53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Усиление персональной ответственности работников школы за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неотвратимости применения мер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законодательства в сфере противодействия коррупции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2.1. Совершенствование механизмов формирования антикоррупционного мировоззрения </w:t>
            </w:r>
            <w:proofErr w:type="gramStart"/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нетерпимости к коррупционному поведению и повышение уровня правосознания</w:t>
            </w:r>
          </w:p>
        </w:tc>
      </w:tr>
      <w:tr w:rsidR="00E02460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  <w:r w:rsidR="00EE458B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E02460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  <w:r w:rsidR="00EE458B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02460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Международной олимпиаде по 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 , обществознания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открытых уроков и классных часов по антикоррупционной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дополнительного источника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информации, посредством которого проводится просветительская работа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287: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Курсов, направленных на формирование личностных результатов: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«представление о способах противодействия коррупции».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«освоение и применение системы знаний об основах противодействии коррупции в Российской Федерации»;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«умение использовать полученные знания 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обучающихся сформировано представление о способах противодействия коррупции</w:t>
            </w:r>
            <w:proofErr w:type="gramEnd"/>
          </w:p>
          <w:p w:rsidR="00E02460" w:rsidRPr="00EE458B" w:rsidRDefault="00E02460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02460" w:rsidRPr="00EE458B" w:rsidRDefault="00E02460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1897, ООП СОО, составленной по ФГОС, утв. приказом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413, компетенций, позволяющих выработать у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02460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антикоррупционного мировоззрения у работников и профессиональное развитие в сфере противодействия коррупции 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 август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E02460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02460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материалов, информирующих родителей (законных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правовой грамотности родителей (законных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представителей) обучающихся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E02460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публикаций в </w:t>
            </w:r>
            <w:proofErr w:type="spell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школы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фактах коррупции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  <w:r w:rsidR="00EE458B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выполнением законодательства о противодействии 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</w:t>
            </w:r>
          </w:p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E63C7C" w:rsidRPr="00E63C7C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E02460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63C7C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по 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02460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взаимодействия с правоохранительными органами по фактам,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Совместное оперативное реагирование на коррупционные </w:t>
            </w: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правонарушения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5. Меры по совершенствованию управления имуществом в целях предупреждения коррупции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апрель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E02460" w:rsidRPr="00530CCE" w:rsidTr="001E75C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E02460" w:rsidRPr="00530CCE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63C7C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6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E02460" w:rsidTr="001E75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Pr="00EE458B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460" w:rsidRDefault="00EE458B" w:rsidP="001E75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</w:tbl>
    <w:p w:rsidR="00E02460" w:rsidRDefault="00E02460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E02460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Ресурсное обеспечение Программы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Финансовое обеспечение реализации Программы осуществляется за счет бюджетных ассигнований муниципального бюджета г. </w:t>
      </w:r>
      <w:r w:rsidR="00E63C7C">
        <w:rPr>
          <w:rFonts w:hAnsi="Times New Roman" w:cs="Times New Roman"/>
          <w:color w:val="000000"/>
          <w:sz w:val="24"/>
          <w:szCs w:val="24"/>
          <w:lang w:val="ru-RU"/>
        </w:rPr>
        <w:t>Пошехонье</w:t>
      </w:r>
      <w:bookmarkStart w:id="0" w:name="_GoBack"/>
      <w:bookmarkEnd w:id="0"/>
      <w:r w:rsidR="00E63C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Объем средств, предусмотренных на реализацию программных мероприятий, носит прогнозный характер и подлежит ежегодному уточнению в установленном порядке при формировании проекта бюджета г. </w:t>
      </w:r>
      <w:r w:rsidR="00E63C7C">
        <w:rPr>
          <w:rFonts w:hAnsi="Times New Roman" w:cs="Times New Roman"/>
          <w:color w:val="000000"/>
          <w:sz w:val="24"/>
          <w:szCs w:val="24"/>
          <w:lang w:val="ru-RU"/>
        </w:rPr>
        <w:t xml:space="preserve">Пошехонье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соответствующий финансовый год с учетом сроков и эффективности реализации Программы.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 финансирования программных мероприятий являются:</w:t>
      </w:r>
    </w:p>
    <w:p w:rsidR="00E02460" w:rsidRPr="00EE458B" w:rsidRDefault="00EE458B" w:rsidP="001E75C2">
      <w:pPr>
        <w:numPr>
          <w:ilvl w:val="0"/>
          <w:numId w:val="1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консолидация финансовых сре</w:t>
      </w:r>
      <w:proofErr w:type="gramStart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я успешной реализации мероприятий Программы;</w:t>
      </w:r>
    </w:p>
    <w:p w:rsidR="00E02460" w:rsidRPr="00EE458B" w:rsidRDefault="00EE458B" w:rsidP="001E75C2">
      <w:pPr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E02460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75C2" w:rsidRP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759"/>
      </w:tblGrid>
      <w:tr w:rsidR="00E02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E02460" w:rsidRPr="00530C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</w:t>
            </w:r>
            <w:r w:rsidR="001E75C2" w:rsidRPr="001E7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СШ  №1 </w:t>
            </w:r>
            <w:proofErr w:type="spellStart"/>
            <w:r w:rsidR="001E75C2" w:rsidRPr="001E7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1E75C2" w:rsidRPr="001E7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1E75C2" w:rsidRPr="001E7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</w:p>
          <w:p w:rsidR="00E02460" w:rsidRPr="001E75C2" w:rsidRDefault="00EE458B" w:rsidP="001E75C2">
            <w:pPr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</w:t>
            </w:r>
            <w:r w:rsidR="001E75C2" w:rsidRPr="001E7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СШ  №1 </w:t>
            </w:r>
            <w:proofErr w:type="spellStart"/>
            <w:r w:rsidR="001E75C2" w:rsidRPr="001E7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1E75C2" w:rsidRPr="001E7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1E75C2" w:rsidRPr="001E7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ошехонье</w:t>
            </w:r>
            <w:proofErr w:type="spellEnd"/>
          </w:p>
        </w:tc>
      </w:tr>
      <w:tr w:rsidR="00E02460" w:rsidRPr="00530C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исполнением Программы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Контроль за реализацией Программы осуществляет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75C2"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E75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E75C2" w:rsidRPr="00EE458B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75C2"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spellStart"/>
      <w:r w:rsidR="001E7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1E75C2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E75C2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о ходе реализации программы подводятся ежегодно. Отчет о ходе реализации программы за прошедший календарный год в срок до 30 </w:t>
      </w:r>
      <w:r w:rsid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декабря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текущего года заслушивается на общем собрании трудового коллектива </w:t>
      </w:r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СШ  №1 </w:t>
      </w:r>
      <w:proofErr w:type="spell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и размещаются </w:t>
      </w:r>
      <w:r w:rsid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 на 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сайт</w:t>
      </w:r>
      <w:r w:rsid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СШ  №1 </w:t>
      </w:r>
      <w:proofErr w:type="spell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г.Пошехонье</w:t>
      </w:r>
      <w:proofErr w:type="spellEnd"/>
      <w:r w:rsidR="001E75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мер противодействия коррупции</w:t>
      </w:r>
      <w:proofErr w:type="gramEnd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целевых индикаторов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"/>
        <w:gridCol w:w="4938"/>
        <w:gridCol w:w="1517"/>
        <w:gridCol w:w="918"/>
        <w:gridCol w:w="918"/>
        <w:gridCol w:w="918"/>
      </w:tblGrid>
      <w:tr w:rsidR="00E02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E7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E7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E75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02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99%</w:t>
            </w:r>
          </w:p>
        </w:tc>
      </w:tr>
      <w:tr w:rsidR="00E024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Pr="00EE458B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4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E024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02460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02460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02460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460" w:rsidRDefault="00EE458B" w:rsidP="001E75C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1E75C2" w:rsidRDefault="001E75C2" w:rsidP="001E75C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2460" w:rsidRPr="00EE458B" w:rsidRDefault="00EE458B" w:rsidP="001E75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E02460" w:rsidRPr="00EE458B" w:rsidRDefault="00EE458B" w:rsidP="001E75C2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E02460" w:rsidRPr="00EE458B" w:rsidRDefault="00EE458B" w:rsidP="001E75C2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</w:t>
      </w:r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СШ  №1 </w:t>
      </w:r>
      <w:proofErr w:type="spell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2460" w:rsidRPr="00EE458B" w:rsidRDefault="00EE458B" w:rsidP="001E75C2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СШ  №1 </w:t>
      </w:r>
      <w:proofErr w:type="spell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1E75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2460" w:rsidRPr="00EE458B" w:rsidRDefault="00EE458B" w:rsidP="001E75C2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58B">
        <w:rPr>
          <w:rFonts w:hAnsi="Times New Roman" w:cs="Times New Roman"/>
          <w:color w:val="000000"/>
          <w:sz w:val="24"/>
          <w:szCs w:val="24"/>
          <w:lang w:val="ru-RU"/>
        </w:rPr>
        <w:t>эффективная система борьбы против возможных проявлений коррупционной направленности;</w:t>
      </w:r>
    </w:p>
    <w:p w:rsidR="001E75C2" w:rsidRDefault="00EE458B" w:rsidP="001E75C2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5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повышение правовой культуры и уровня антикоррупционного правосознания у работников, обучающихся, их родителей (законных представителей) </w:t>
      </w:r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СШ  №1 </w:t>
      </w:r>
      <w:proofErr w:type="spell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2460" w:rsidRPr="001E75C2" w:rsidRDefault="00EE458B" w:rsidP="001E75C2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прозрачные механизмы принимаемых решений администрацией </w:t>
      </w:r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СШ  №1 </w:t>
      </w:r>
      <w:proofErr w:type="spell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</w:p>
    <w:p w:rsidR="00E02460" w:rsidRPr="001E75C2" w:rsidRDefault="00EE458B" w:rsidP="001E75C2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5C2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СШ  №1 </w:t>
      </w:r>
      <w:proofErr w:type="spell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1E75C2" w:rsidRPr="001E75C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sectPr w:rsidR="00E02460" w:rsidRPr="001E75C2" w:rsidSect="00EE458B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4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D2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A2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0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54D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039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330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92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030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E0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66A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27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B7A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534B"/>
    <w:rsid w:val="001E75C2"/>
    <w:rsid w:val="002D33B1"/>
    <w:rsid w:val="002D3591"/>
    <w:rsid w:val="003514A0"/>
    <w:rsid w:val="004F7E17"/>
    <w:rsid w:val="00530CCE"/>
    <w:rsid w:val="005A05CE"/>
    <w:rsid w:val="00653AF6"/>
    <w:rsid w:val="006A5014"/>
    <w:rsid w:val="007969E5"/>
    <w:rsid w:val="00B73A5A"/>
    <w:rsid w:val="00E02460"/>
    <w:rsid w:val="00E438A1"/>
    <w:rsid w:val="00E63C7C"/>
    <w:rsid w:val="00EE458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dc:description>Подготовлено экспертами Актион-МЦФЭР</dc:description>
  <cp:lastModifiedBy>Марина</cp:lastModifiedBy>
  <cp:revision>4</cp:revision>
  <cp:lastPrinted>2024-03-28T05:41:00Z</cp:lastPrinted>
  <dcterms:created xsi:type="dcterms:W3CDTF">2024-03-28T05:43:00Z</dcterms:created>
  <dcterms:modified xsi:type="dcterms:W3CDTF">2024-03-28T19:17:00Z</dcterms:modified>
</cp:coreProperties>
</file>