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00" w:rsidRPr="00DF6B23" w:rsidRDefault="003A0400" w:rsidP="003A0400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F6B23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25A27" w:rsidRPr="00DF6B23" w:rsidRDefault="003A0400" w:rsidP="003A0400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F6B23">
        <w:rPr>
          <w:rFonts w:ascii="Times New Roman" w:hAnsi="Times New Roman"/>
          <w:sz w:val="24"/>
          <w:szCs w:val="24"/>
        </w:rPr>
        <w:t>к приказу №210 от 08.06.2018</w:t>
      </w:r>
    </w:p>
    <w:p w:rsidR="00325A27" w:rsidRPr="00DF6B23" w:rsidRDefault="00325A27" w:rsidP="00325A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A27" w:rsidRPr="00DF6B23" w:rsidRDefault="00325A27" w:rsidP="003A040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B23">
        <w:rPr>
          <w:rFonts w:ascii="Times New Roman" w:hAnsi="Times New Roman"/>
          <w:b/>
          <w:sz w:val="28"/>
          <w:szCs w:val="28"/>
        </w:rPr>
        <w:t xml:space="preserve">Положение о выявлении и урегулировании конфликта интересов работников МБОУ СШ № </w:t>
      </w:r>
      <w:r w:rsidR="003A0400" w:rsidRPr="00DF6B23">
        <w:rPr>
          <w:rFonts w:ascii="Times New Roman" w:hAnsi="Times New Roman"/>
          <w:b/>
          <w:sz w:val="28"/>
          <w:szCs w:val="28"/>
        </w:rPr>
        <w:t>1 г</w:t>
      </w:r>
      <w:proofErr w:type="gramStart"/>
      <w:r w:rsidR="003A0400" w:rsidRPr="00DF6B23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3A0400" w:rsidRPr="00DF6B23">
        <w:rPr>
          <w:rFonts w:ascii="Times New Roman" w:hAnsi="Times New Roman"/>
          <w:b/>
          <w:sz w:val="28"/>
          <w:szCs w:val="28"/>
        </w:rPr>
        <w:t>ошехонье</w:t>
      </w:r>
    </w:p>
    <w:p w:rsidR="00325A27" w:rsidRPr="00DF6B23" w:rsidRDefault="00DF6B23" w:rsidP="00325A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6B23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25A27" w:rsidRPr="00DF6B23" w:rsidRDefault="00325A27" w:rsidP="00325A2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Настоящее Положение о выявлении и урегулировании конфликта интересов работников МБОУ СШ № </w:t>
      </w:r>
      <w:r w:rsidR="003A0400" w:rsidRPr="00DF6B23">
        <w:rPr>
          <w:rFonts w:ascii="Times New Roman" w:hAnsi="Times New Roman"/>
          <w:sz w:val="28"/>
          <w:szCs w:val="28"/>
        </w:rPr>
        <w:t>1 г</w:t>
      </w:r>
      <w:proofErr w:type="gramStart"/>
      <w:r w:rsidR="003A0400" w:rsidRPr="00DF6B23">
        <w:rPr>
          <w:rFonts w:ascii="Times New Roman" w:hAnsi="Times New Roman"/>
          <w:sz w:val="28"/>
          <w:szCs w:val="28"/>
        </w:rPr>
        <w:t>.П</w:t>
      </w:r>
      <w:proofErr w:type="gramEnd"/>
      <w:r w:rsidR="003A0400" w:rsidRPr="00DF6B23">
        <w:rPr>
          <w:rFonts w:ascii="Times New Roman" w:hAnsi="Times New Roman"/>
          <w:sz w:val="28"/>
          <w:szCs w:val="28"/>
        </w:rPr>
        <w:t>ошехонье</w:t>
      </w:r>
      <w:r w:rsidRPr="00DF6B23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№273 - ФЗ  «Об образовании в Российской Федерации» (глава 1 статья 2 п. 33, глава 5 статьи 47, 48).</w:t>
      </w:r>
    </w:p>
    <w:p w:rsidR="00325A27" w:rsidRPr="00DF6B23" w:rsidRDefault="00325A27" w:rsidP="00325A2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B23">
        <w:rPr>
          <w:rFonts w:ascii="Times New Roman" w:hAnsi="Times New Roman"/>
          <w:color w:val="000000"/>
          <w:sz w:val="28"/>
          <w:szCs w:val="28"/>
        </w:rPr>
        <w:t xml:space="preserve">Положение разработано с целью оптимизации взаимодействия работников Школы с другими участниками образовательных </w:t>
      </w:r>
      <w:r w:rsidRPr="00DF6B23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DF6B23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325A27" w:rsidRPr="00DF6B23" w:rsidRDefault="00325A27" w:rsidP="00325A2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DF6B23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lastRenderedPageBreak/>
        <w:t>учитель небескорыстно использует возможности родителей обучающихся;</w:t>
      </w:r>
    </w:p>
    <w:p w:rsidR="00325A27" w:rsidRPr="00DF6B23" w:rsidRDefault="00325A27" w:rsidP="00325A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325A27" w:rsidRPr="00DF6B23" w:rsidRDefault="00325A27" w:rsidP="00325A27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325A27" w:rsidRPr="00DF6B23" w:rsidRDefault="00325A27" w:rsidP="00325A27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325A27" w:rsidRPr="00DF6B23" w:rsidRDefault="00325A27" w:rsidP="00325A2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25A27" w:rsidRPr="00DF6B23" w:rsidRDefault="00325A27" w:rsidP="00325A2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25A27" w:rsidRPr="00DF6B23" w:rsidRDefault="00325A27" w:rsidP="00325A27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Style w:val="a5"/>
          <w:rFonts w:ascii="Times New Roman" w:hAnsi="Times New Roman"/>
          <w:sz w:val="28"/>
          <w:szCs w:val="28"/>
        </w:rPr>
      </w:pPr>
      <w:r w:rsidRPr="00DF6B23">
        <w:rPr>
          <w:rStyle w:val="a5"/>
          <w:rFonts w:ascii="Times New Roman" w:hAnsi="Times New Roman"/>
          <w:color w:val="000000"/>
          <w:sz w:val="28"/>
          <w:szCs w:val="28"/>
        </w:rPr>
        <w:t>Основные понятия</w:t>
      </w:r>
    </w:p>
    <w:p w:rsidR="00325A27" w:rsidRPr="00DF6B23" w:rsidRDefault="00325A27" w:rsidP="00325A2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</w:rPr>
      </w:pPr>
      <w:r w:rsidRPr="00DF6B23">
        <w:rPr>
          <w:rFonts w:ascii="Times New Roman" w:hAnsi="Times New Roman"/>
          <w:sz w:val="28"/>
          <w:szCs w:val="28"/>
        </w:rPr>
        <w:tab/>
        <w:t xml:space="preserve">1. </w:t>
      </w:r>
      <w:r w:rsidRPr="00DF6B23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DF6B23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F6B23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DF6B23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3. </w:t>
      </w:r>
      <w:r w:rsidRPr="00DF6B23">
        <w:rPr>
          <w:rFonts w:ascii="Times New Roman" w:hAnsi="Times New Roman"/>
          <w:iCs/>
          <w:sz w:val="28"/>
          <w:szCs w:val="28"/>
        </w:rPr>
        <w:t>Под</w:t>
      </w:r>
      <w:r w:rsidRPr="00DF6B23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DF6B23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25A27" w:rsidRPr="00DF6B23" w:rsidRDefault="00325A27" w:rsidP="00325A27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DF6B23">
        <w:rPr>
          <w:rStyle w:val="a5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F6B23">
        <w:rPr>
          <w:rStyle w:val="a5"/>
          <w:rFonts w:ascii="Times New Roman" w:hAnsi="Times New Roman"/>
          <w:color w:val="000000"/>
          <w:sz w:val="28"/>
          <w:szCs w:val="28"/>
        </w:rPr>
        <w:t>. Круг лиц, по</w:t>
      </w:r>
      <w:r w:rsidR="00DF6B23" w:rsidRPr="00DF6B23">
        <w:rPr>
          <w:rStyle w:val="a5"/>
          <w:rFonts w:ascii="Times New Roman" w:hAnsi="Times New Roman"/>
          <w:color w:val="000000"/>
          <w:sz w:val="28"/>
          <w:szCs w:val="28"/>
        </w:rPr>
        <w:t>падающий под действие положения</w:t>
      </w:r>
    </w:p>
    <w:p w:rsidR="00325A27" w:rsidRPr="00DF6B23" w:rsidRDefault="00325A27" w:rsidP="00325A27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25A27" w:rsidRPr="00DF6B23" w:rsidRDefault="00325A27" w:rsidP="00325A2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B2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F6B23">
        <w:rPr>
          <w:rFonts w:ascii="Times New Roman" w:hAnsi="Times New Roman"/>
          <w:b/>
          <w:sz w:val="28"/>
          <w:szCs w:val="28"/>
        </w:rPr>
        <w:t xml:space="preserve">. </w:t>
      </w:r>
      <w:r w:rsidRPr="00DF6B23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</w:t>
      </w:r>
      <w:r w:rsidR="00DF6B23" w:rsidRPr="00DF6B23">
        <w:rPr>
          <w:rFonts w:ascii="Times New Roman" w:hAnsi="Times New Roman"/>
          <w:b/>
          <w:bCs/>
          <w:color w:val="000000"/>
          <w:sz w:val="28"/>
          <w:szCs w:val="28"/>
        </w:rPr>
        <w:t>я конфликтом интересов в школе</w:t>
      </w:r>
    </w:p>
    <w:p w:rsidR="00325A27" w:rsidRPr="00DF6B23" w:rsidRDefault="00325A27" w:rsidP="00325A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DF6B23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DF6B23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lastRenderedPageBreak/>
        <w:t>3. Конфиденциальность процесса раскрытия сведений о конфликте интересов и процесса его урегулирования;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325A27" w:rsidRPr="00DF6B23" w:rsidRDefault="00325A27" w:rsidP="00325A2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325A27" w:rsidRPr="00DF6B23" w:rsidRDefault="00325A27" w:rsidP="00325A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B2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F6B23">
        <w:rPr>
          <w:rFonts w:ascii="Times New Roman" w:hAnsi="Times New Roman"/>
          <w:b/>
          <w:bCs/>
          <w:sz w:val="28"/>
          <w:szCs w:val="28"/>
        </w:rPr>
        <w:t>. Порядок предотвращения и урегулирова</w:t>
      </w:r>
      <w:r w:rsidR="00DF6B23" w:rsidRPr="00DF6B23">
        <w:rPr>
          <w:rFonts w:ascii="Times New Roman" w:hAnsi="Times New Roman"/>
          <w:b/>
          <w:bCs/>
          <w:sz w:val="28"/>
          <w:szCs w:val="28"/>
        </w:rPr>
        <w:t>ния конфликта интересов в школе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</w:t>
      </w:r>
      <w:r w:rsidRPr="00DF6B23">
        <w:rPr>
          <w:rFonts w:ascii="Times New Roman" w:hAnsi="Times New Roman"/>
          <w:color w:val="000000"/>
          <w:sz w:val="28"/>
          <w:szCs w:val="28"/>
        </w:rPr>
        <w:lastRenderedPageBreak/>
        <w:t>личного интереса работника и вероятность того, что этот личный интерес будет реализован в ущерб интересам Школы.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25A27" w:rsidRPr="00DF6B23" w:rsidRDefault="00325A27" w:rsidP="00325A2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325A27" w:rsidRPr="00DF6B23" w:rsidRDefault="00325A27" w:rsidP="00325A2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25A27" w:rsidRPr="00DF6B23" w:rsidRDefault="00325A27" w:rsidP="00325A2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Школы;</w:t>
      </w:r>
    </w:p>
    <w:p w:rsidR="00325A27" w:rsidRPr="00DF6B23" w:rsidRDefault="00325A27" w:rsidP="00325A2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325A27" w:rsidRPr="00DF6B23" w:rsidRDefault="00325A27" w:rsidP="00325A2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325A27" w:rsidRPr="00DF6B23" w:rsidRDefault="00325A27" w:rsidP="00325A2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DF6B23">
        <w:rPr>
          <w:rFonts w:ascii="Times New Roman" w:hAnsi="Times New Roman"/>
          <w:sz w:val="28"/>
          <w:szCs w:val="28"/>
        </w:rPr>
        <w:t>этики и служебного поведения работников Школы</w:t>
      </w:r>
      <w:r w:rsidR="003A0400" w:rsidRPr="00DF6B23">
        <w:rPr>
          <w:rFonts w:ascii="Times New Roman" w:hAnsi="Times New Roman"/>
          <w:sz w:val="28"/>
          <w:szCs w:val="28"/>
        </w:rPr>
        <w:t>»</w:t>
      </w:r>
      <w:r w:rsidRPr="00DF6B23">
        <w:rPr>
          <w:rFonts w:ascii="Times New Roman" w:hAnsi="Times New Roman"/>
          <w:sz w:val="28"/>
          <w:szCs w:val="28"/>
        </w:rPr>
        <w:t>.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25A27" w:rsidRPr="00DF6B23" w:rsidRDefault="00325A27" w:rsidP="00325A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B23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DF6B23">
        <w:rPr>
          <w:rFonts w:ascii="Times New Roman" w:hAnsi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325A27" w:rsidRPr="00DF6B23" w:rsidRDefault="00325A27" w:rsidP="00325A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B23">
        <w:rPr>
          <w:rFonts w:ascii="Times New Roman" w:hAnsi="Times New Roman"/>
          <w:b/>
          <w:bCs/>
          <w:sz w:val="28"/>
          <w:szCs w:val="28"/>
        </w:rPr>
        <w:t>при осуществлении им</w:t>
      </w:r>
      <w:r w:rsidR="00DF6B23" w:rsidRPr="00DF6B23">
        <w:rPr>
          <w:rFonts w:ascii="Times New Roman" w:hAnsi="Times New Roman"/>
          <w:b/>
          <w:bCs/>
          <w:sz w:val="28"/>
          <w:szCs w:val="28"/>
        </w:rPr>
        <w:t>и профессиональной деятельности</w:t>
      </w:r>
    </w:p>
    <w:p w:rsidR="00325A27" w:rsidRPr="00DF6B23" w:rsidRDefault="00325A27" w:rsidP="00325A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DF6B2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F6B23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325A27" w:rsidRPr="00DF6B23" w:rsidRDefault="00325A27" w:rsidP="00325A2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25A27" w:rsidRPr="00DF6B23" w:rsidRDefault="00325A27" w:rsidP="00325A27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B2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DF6B23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Обязанности работников школы в связи с раскрытием </w:t>
      </w:r>
    </w:p>
    <w:p w:rsidR="00325A27" w:rsidRPr="00DF6B23" w:rsidRDefault="00325A27" w:rsidP="00325A27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B23">
        <w:rPr>
          <w:rFonts w:ascii="Times New Roman" w:hAnsi="Times New Roman"/>
          <w:b/>
          <w:bCs/>
          <w:color w:val="000000"/>
          <w:sz w:val="28"/>
          <w:szCs w:val="28"/>
        </w:rPr>
        <w:t>и урег</w:t>
      </w:r>
      <w:r w:rsidR="00DF6B23" w:rsidRPr="00DF6B23">
        <w:rPr>
          <w:rFonts w:ascii="Times New Roman" w:hAnsi="Times New Roman"/>
          <w:b/>
          <w:bCs/>
          <w:color w:val="000000"/>
          <w:sz w:val="28"/>
          <w:szCs w:val="28"/>
        </w:rPr>
        <w:t>улированием конфликта интересов</w:t>
      </w:r>
    </w:p>
    <w:p w:rsidR="00325A27" w:rsidRPr="00DF6B23" w:rsidRDefault="00325A27" w:rsidP="00325A27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325A27" w:rsidRPr="00DF6B23" w:rsidRDefault="00325A27" w:rsidP="00325A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23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25A27" w:rsidRPr="00DF6B23" w:rsidRDefault="00325A27" w:rsidP="00325A2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25A27" w:rsidRPr="00DF6B23" w:rsidRDefault="00325A27" w:rsidP="00325A27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6B2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DF6B23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DF6B23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DF6B23" w:rsidRPr="00DF6B23">
        <w:rPr>
          <w:rFonts w:ascii="Times New Roman" w:hAnsi="Times New Roman"/>
          <w:b/>
          <w:bCs/>
          <w:sz w:val="28"/>
          <w:szCs w:val="28"/>
        </w:rPr>
        <w:t>тветственность работников школы</w:t>
      </w:r>
    </w:p>
    <w:p w:rsidR="00325A27" w:rsidRPr="00DF6B23" w:rsidRDefault="00325A27" w:rsidP="00325A27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10. Решение Комиссии Школы по урегулированию споров между участниками трудовых, а также образовательных отношений при </w:t>
      </w:r>
      <w:r w:rsidRPr="00DF6B23">
        <w:rPr>
          <w:rFonts w:ascii="Times New Roman" w:hAnsi="Times New Roman"/>
          <w:sz w:val="28"/>
          <w:szCs w:val="28"/>
        </w:rPr>
        <w:lastRenderedPageBreak/>
        <w:t>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325A27" w:rsidRPr="00DF6B23" w:rsidRDefault="00325A27" w:rsidP="003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B23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325A27" w:rsidRPr="00DF6B23" w:rsidRDefault="00325A27" w:rsidP="00325A27">
      <w:pPr>
        <w:pStyle w:val="a3"/>
        <w:shd w:val="clear" w:color="auto" w:fill="FFFFFF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5A27" w:rsidRPr="00DF6B23" w:rsidRDefault="00325A27" w:rsidP="00325A27">
      <w:pPr>
        <w:pStyle w:val="a3"/>
        <w:shd w:val="clear" w:color="auto" w:fill="FFFFFF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5A27" w:rsidRPr="00DF6B23" w:rsidRDefault="00325A27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00" w:rsidRPr="00DF6B23" w:rsidRDefault="003A0400" w:rsidP="00325A27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5A27" w:rsidRPr="003A0400" w:rsidRDefault="00325A27" w:rsidP="003A0400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325A27" w:rsidRPr="003A0400" w:rsidSect="002C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93"/>
    <w:rsid w:val="002C16A1"/>
    <w:rsid w:val="00325A27"/>
    <w:rsid w:val="003A0400"/>
    <w:rsid w:val="008E36BF"/>
    <w:rsid w:val="00DF6B23"/>
    <w:rsid w:val="00FD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5A27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325A27"/>
    <w:pPr>
      <w:ind w:left="720"/>
      <w:contextualSpacing/>
    </w:pPr>
  </w:style>
  <w:style w:type="character" w:styleId="a5">
    <w:name w:val="Strong"/>
    <w:basedOn w:val="a0"/>
    <w:qFormat/>
    <w:rsid w:val="00325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5A27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325A27"/>
    <w:pPr>
      <w:ind w:left="720"/>
      <w:contextualSpacing/>
    </w:pPr>
  </w:style>
  <w:style w:type="character" w:styleId="a5">
    <w:name w:val="Strong"/>
    <w:basedOn w:val="a0"/>
    <w:qFormat/>
    <w:rsid w:val="00325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1869</Words>
  <Characters>10658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2018-06-18T16:07:00Z</dcterms:created>
  <dcterms:modified xsi:type="dcterms:W3CDTF">2018-06-18T16:07:00Z</dcterms:modified>
</cp:coreProperties>
</file>