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2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пользователю по информационной безопасности</w:t>
      </w:r>
    </w:p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A2B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Парольная защита</w:t>
      </w:r>
    </w:p>
    <w:p w:rsidR="004A2B70" w:rsidRPr="004A2B70" w:rsidRDefault="004A2B70" w:rsidP="004A2B70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сохраняйте ваши пароли в программах. Большинство программ хранят их в открытом виде и тот, кто получит доступ к вашему компьютеру, получит доступ и к ним. </w:t>
      </w:r>
    </w:p>
    <w:p w:rsidR="004A2B70" w:rsidRPr="004A2B70" w:rsidRDefault="004A2B70" w:rsidP="004A2B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Сохраняйте в тайне личный пароль. Никогда не сообщайте пароль другим лицам, и не храните записанный пароль в общедоступных местах.</w:t>
      </w:r>
    </w:p>
    <w:p w:rsidR="004A2B70" w:rsidRPr="004A2B70" w:rsidRDefault="004A2B70" w:rsidP="004A2B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(командировка, отпуск и т.п.), при проведении проверочных мероприятий, выполняемых отделом по защите информации, работ, проводимых отделом информационных технологий и требующих знания пароля пользователя, допускается раскрытие значений своего пароля начальникам этих подразделений. По окончанию производственных, или проверочных работ работники самостоятельно производят немедленную смену значений "раскрытых" паролей.</w:t>
      </w:r>
    </w:p>
    <w:p w:rsidR="004A2B70" w:rsidRPr="004A2B70" w:rsidRDefault="004A2B70" w:rsidP="004A2B70">
      <w:pPr>
        <w:pStyle w:val="a3"/>
        <w:numPr>
          <w:ilvl w:val="0"/>
          <w:numId w:val="1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используйте пароль доступа в локальную сеть МБОУ СШ № 1 г</w:t>
      </w:r>
      <w:proofErr w:type="gramStart"/>
      <w:r w:rsidRPr="004A2B70">
        <w:rPr>
          <w:sz w:val="24"/>
          <w:szCs w:val="24"/>
        </w:rPr>
        <w:t>.П</w:t>
      </w:r>
      <w:proofErr w:type="gramEnd"/>
      <w:r w:rsidRPr="004A2B70">
        <w:rPr>
          <w:sz w:val="24"/>
          <w:szCs w:val="24"/>
        </w:rPr>
        <w:t>ошехонье  в других программах и на сайтах, где требуется регистрация;</w:t>
      </w:r>
    </w:p>
    <w:p w:rsidR="004A2B70" w:rsidRPr="004A2B70" w:rsidRDefault="004A2B70" w:rsidP="004A2B70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принтер, дождаться приглашения: «Нажмите 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A2B70">
        <w:rPr>
          <w:rFonts w:ascii="Times New Roman" w:hAnsi="Times New Roman" w:cs="Times New Roman"/>
          <w:sz w:val="24"/>
          <w:szCs w:val="24"/>
        </w:rPr>
        <w:t>+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4A2B70">
        <w:rPr>
          <w:rFonts w:ascii="Times New Roman" w:hAnsi="Times New Roman" w:cs="Times New Roman"/>
          <w:sz w:val="24"/>
          <w:szCs w:val="24"/>
        </w:rPr>
        <w:t>+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4A2B70">
        <w:rPr>
          <w:rFonts w:ascii="Times New Roman" w:hAnsi="Times New Roman" w:cs="Times New Roman"/>
          <w:sz w:val="24"/>
          <w:szCs w:val="24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4A2B70" w:rsidRPr="004A2B70" w:rsidRDefault="004A2B70" w:rsidP="004A2B70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B70">
        <w:rPr>
          <w:rFonts w:ascii="Times New Roman" w:hAnsi="Times New Roman" w:cs="Times New Roman"/>
          <w:b/>
          <w:i/>
          <w:sz w:val="24"/>
          <w:szCs w:val="24"/>
          <w:u w:val="single"/>
        </w:rPr>
        <w:t>Антивирусная защита</w:t>
      </w:r>
    </w:p>
    <w:p w:rsidR="004A2B70" w:rsidRPr="004A2B70" w:rsidRDefault="004A2B70" w:rsidP="004A2B70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Никогда не отключайте установленное на АРМ антивирусное программное обеспечение.</w:t>
      </w:r>
    </w:p>
    <w:p w:rsidR="004A2B70" w:rsidRPr="004A2B70" w:rsidRDefault="004A2B70" w:rsidP="004A2B70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проверяйте на наличие вирусов все внешние носители информации (дискеты, диски, </w:t>
      </w:r>
      <w:proofErr w:type="spellStart"/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поступающие со стороны (из внешних организаций, других подразделений ОУ и т.п.) </w:t>
      </w:r>
    </w:p>
    <w:p w:rsidR="004A2B70" w:rsidRPr="004A2B70" w:rsidRDefault="004A2B70" w:rsidP="004A2B7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B70">
        <w:rPr>
          <w:rFonts w:ascii="Times New Roman" w:hAnsi="Times New Roman" w:cs="Times New Roman"/>
          <w:sz w:val="24"/>
          <w:szCs w:val="24"/>
        </w:rPr>
        <w:t>Во всех случаях возможного проявления действия вирусов или подозрении на наличие вируса не пытайтесь удалить вирус самостоятельно, незамедлительно сообщите об этом ответственному за антивирусный контроль и оцените с ним возможные пути заражения и распространения данного вируса.</w:t>
      </w:r>
      <w:proofErr w:type="gramEnd"/>
    </w:p>
    <w:p w:rsidR="004A2B70" w:rsidRPr="004A2B70" w:rsidRDefault="004A2B70" w:rsidP="004A2B70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2B70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Интернет и электронная почта</w:t>
      </w:r>
    </w:p>
    <w:p w:rsidR="004A2B70" w:rsidRPr="004A2B70" w:rsidRDefault="004A2B70" w:rsidP="004A2B70">
      <w:pPr>
        <w:pStyle w:val="a4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 xml:space="preserve">Содержание Интернет-ресурсов, а также файлы, загружаемые из Интернета, обязательно проверяйте на отсутствие вредоносных программ и вирусов. 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переходите по ссылкам, не запускайте программы и не открывайте файлы, полученные по электронной почте от неизвестного Вам отправителя.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передавать по электронной почте Ваши пароли.</w:t>
      </w:r>
    </w:p>
    <w:p w:rsidR="004A2B70" w:rsidRPr="004A2B70" w:rsidRDefault="004A2B70" w:rsidP="004A2B70">
      <w:pPr>
        <w:pStyle w:val="a3"/>
        <w:numPr>
          <w:ilvl w:val="0"/>
          <w:numId w:val="3"/>
        </w:numPr>
        <w:shd w:val="clear" w:color="auto" w:fill="FFFFFF" w:themeFill="background1"/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4A2B70">
        <w:rPr>
          <w:sz w:val="24"/>
          <w:szCs w:val="24"/>
        </w:rPr>
        <w:t>Не принимайте никаких соглашений при посещении сайтов, смысла которых Вы не понимаете.</w:t>
      </w: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360"/>
        <w:jc w:val="both"/>
        <w:rPr>
          <w:b/>
          <w:i/>
          <w:sz w:val="24"/>
          <w:szCs w:val="24"/>
          <w:u w:val="single"/>
        </w:rPr>
      </w:pPr>
      <w:r w:rsidRPr="004A2B70">
        <w:rPr>
          <w:b/>
          <w:i/>
          <w:sz w:val="24"/>
          <w:szCs w:val="24"/>
          <w:u w:val="single"/>
        </w:rPr>
        <w:t>Прочее</w:t>
      </w:r>
    </w:p>
    <w:p w:rsidR="004A2B70" w:rsidRPr="004A2B70" w:rsidRDefault="004A2B70" w:rsidP="004A2B70">
      <w:pPr>
        <w:pStyle w:val="a3"/>
        <w:shd w:val="clear" w:color="auto" w:fill="FFFFFF" w:themeFill="background1"/>
        <w:snapToGrid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</w:p>
    <w:p w:rsidR="004A2B70" w:rsidRPr="004A2B70" w:rsidRDefault="004A2B70" w:rsidP="004A2B70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устанавливайте самостоятельно программное обеспечение, если это не входит в Ваши обязанности. Запрещается устанавливать и запускать нелицензионное или не относящееся к выполнению Ваших должностных обязанностей программное обеспечение; </w:t>
      </w:r>
    </w:p>
    <w:p w:rsidR="004A2B70" w:rsidRPr="004A2B70" w:rsidRDefault="004A2B70" w:rsidP="004A2B70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Располагайте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B5569A" w:rsidRPr="004B2415" w:rsidRDefault="004A2B70" w:rsidP="004B2415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70">
        <w:rPr>
          <w:rFonts w:ascii="Times New Roman" w:hAnsi="Times New Roman" w:cs="Times New Roman"/>
          <w:sz w:val="24"/>
          <w:szCs w:val="24"/>
        </w:rPr>
        <w:t>При временном оставлении рабочего места в течение рабочего дня в обязательном порядке блокируйте компьютер нажатием комбинации клавиш «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4A2B70">
        <w:rPr>
          <w:rFonts w:ascii="Times New Roman" w:hAnsi="Times New Roman" w:cs="Times New Roman"/>
          <w:sz w:val="24"/>
          <w:szCs w:val="24"/>
        </w:rPr>
        <w:t xml:space="preserve"> + </w:t>
      </w:r>
      <w:r w:rsidRPr="004A2B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A2B70">
        <w:rPr>
          <w:rFonts w:ascii="Times New Roman" w:hAnsi="Times New Roman" w:cs="Times New Roman"/>
          <w:sz w:val="24"/>
          <w:szCs w:val="24"/>
        </w:rPr>
        <w:t>».</w:t>
      </w:r>
    </w:p>
    <w:sectPr w:rsidR="00B5569A" w:rsidRPr="004B2415" w:rsidSect="000C7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50"/>
    <w:multiLevelType w:val="hybridMultilevel"/>
    <w:tmpl w:val="0E7A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365D2"/>
    <w:multiLevelType w:val="hybridMultilevel"/>
    <w:tmpl w:val="D6E241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F1CA2"/>
    <w:multiLevelType w:val="hybridMultilevel"/>
    <w:tmpl w:val="72302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C30B5"/>
    <w:multiLevelType w:val="hybridMultilevel"/>
    <w:tmpl w:val="A11C52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70"/>
    <w:rsid w:val="004A2B70"/>
    <w:rsid w:val="004B2415"/>
    <w:rsid w:val="004F462F"/>
    <w:rsid w:val="00885E49"/>
    <w:rsid w:val="00B5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B70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B70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2020-02-12T10:38:00Z</cp:lastPrinted>
  <dcterms:created xsi:type="dcterms:W3CDTF">2020-02-12T21:07:00Z</dcterms:created>
  <dcterms:modified xsi:type="dcterms:W3CDTF">2020-02-12T21:07:00Z</dcterms:modified>
</cp:coreProperties>
</file>