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A" w:rsidRDefault="00817D0A" w:rsidP="00817D0A">
      <w:pPr>
        <w:pStyle w:val="a5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17D0A" w:rsidRDefault="00817D0A" w:rsidP="00817D0A">
      <w:pPr>
        <w:pStyle w:val="a5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 № 1 г. Пошехонье</w:t>
      </w:r>
    </w:p>
    <w:p w:rsidR="00817D0A" w:rsidRDefault="00817D0A" w:rsidP="00817D0A">
      <w:pPr>
        <w:pStyle w:val="a5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20297B">
        <w:rPr>
          <w:rFonts w:ascii="Times New Roman" w:hAnsi="Times New Roman"/>
          <w:sz w:val="24"/>
          <w:szCs w:val="24"/>
        </w:rPr>
        <w:t>Г.В.Румянцева</w:t>
      </w:r>
    </w:p>
    <w:p w:rsidR="00817D0A" w:rsidRDefault="00817D0A" w:rsidP="00817D0A">
      <w:pPr>
        <w:pStyle w:val="a5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1F38D1">
        <w:rPr>
          <w:rFonts w:ascii="Times New Roman" w:hAnsi="Times New Roman"/>
          <w:sz w:val="24"/>
          <w:szCs w:val="24"/>
        </w:rPr>
        <w:t>329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F38D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2029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1F38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22375" w:rsidRDefault="00C22375" w:rsidP="00C22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375" w:rsidRPr="00817D0A" w:rsidRDefault="00C22375" w:rsidP="00C2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17D0A">
        <w:rPr>
          <w:rFonts w:ascii="Times New Roman" w:hAnsi="Times New Roman"/>
          <w:b/>
          <w:sz w:val="28"/>
          <w:szCs w:val="28"/>
        </w:rPr>
        <w:t>ПОРЯДОК ЗАЧЕТА РЕЗУЛЬТАТОВ ОСВОЕНИЯ ОБУЧАЮЩИМИСЯ УЧЕБНЫХ ПРЕДМЕТОВ, КУРСОВ, ДИСЦИПЛИН (МОДУЛЕЙ), ПРАКТИКИ,</w:t>
      </w:r>
    </w:p>
    <w:p w:rsidR="00C22375" w:rsidRPr="00817D0A" w:rsidRDefault="00C22375" w:rsidP="00C2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D0A">
        <w:rPr>
          <w:rFonts w:ascii="Times New Roman" w:hAnsi="Times New Roman"/>
          <w:b/>
          <w:sz w:val="28"/>
          <w:szCs w:val="28"/>
        </w:rPr>
        <w:t>ДОПОЛНИТЕЛЬНЫХ ОБРАЗОВАТЕЛЬНЫХ ПРОГРАММ</w:t>
      </w:r>
    </w:p>
    <w:p w:rsidR="00FB7F4E" w:rsidRDefault="00C22375" w:rsidP="00C2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D0A">
        <w:rPr>
          <w:rFonts w:ascii="Times New Roman" w:hAnsi="Times New Roman"/>
          <w:b/>
          <w:sz w:val="28"/>
          <w:szCs w:val="28"/>
        </w:rPr>
        <w:t>В ДРУГИХ ОРГАНИЗАЦИЯХ, ОСУЩЕСТВЛЯЮЩИХ ОБРАЗОВАТЕЛЬНУЮ ДЕЯТЕЛЬНОСТЬ</w:t>
      </w:r>
    </w:p>
    <w:p w:rsidR="00C22375" w:rsidRPr="00817D0A" w:rsidRDefault="00FB7F4E" w:rsidP="00C2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том числе в сетевой форме)</w:t>
      </w:r>
    </w:p>
    <w:bookmarkEnd w:id="0"/>
    <w:p w:rsidR="00C22375" w:rsidRDefault="00C22375" w:rsidP="00C2237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22375" w:rsidRDefault="00C22375" w:rsidP="00C2237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1F38D1">
        <w:rPr>
          <w:rFonts w:ascii="Times New Roman" w:hAnsi="Times New Roman"/>
          <w:sz w:val="28"/>
          <w:szCs w:val="28"/>
        </w:rPr>
        <w:t>их образовательную деятельность в том числе сетевая форма.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части 1 статьи 34 Федерального закона от 29 декабря 2012 года № 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зачетом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соответствующей дисциплины.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Подлежат зачету дисциплины учебного плана при совпадении наименования дисциплины, а также, если объем часов составляет не менее чем 90%.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 зачете дисциплины оформляется приказом директора учреждения.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несовпадения наименования дисциплины и (или) при недостаточном объеме часов (более десяти процентов), решение о зачете дисциплины принимается с учетом мнения педагогического совета учреждения.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C22375" w:rsidRDefault="00C22375" w:rsidP="00C2237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зачете дисциплины;</w:t>
      </w:r>
    </w:p>
    <w:p w:rsidR="00C22375" w:rsidRDefault="00C22375" w:rsidP="00C2237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 или справку об обучении или о периоде обучения;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C22375" w:rsidRDefault="00C22375" w:rsidP="00C2237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лицензии на осуществление образовательной деятельности организации, осуществляющей образовательную деятельность, в которой обучающийся освоил дисциплину.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дисциплины проводится не позднее одного месяца до начала итоговой аттестации.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зачета не освобождает обучающегося от прохождения итоговой аттестации в учреждении.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несовпадения формы промежуточной аттестации по дисциплине («зачет» вместо балльной оценки), по желанию обучающегося или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</w:rPr>
        <w:lastRenderedPageBreak/>
        <w:t>обучающегося данная дисциплина может быть зачтена с оценкой «удовлетворительно».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зачета фиксируются в личном деле обучающегося.</w:t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зачете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C22375" w:rsidRDefault="00C22375" w:rsidP="00C22375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C22375" w:rsidRDefault="00C22375" w:rsidP="00C223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75DCE" w:rsidRDefault="00875DCE"/>
    <w:sectPr w:rsidR="00875DCE" w:rsidSect="00E0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CC" w:rsidRDefault="001C0ACC" w:rsidP="00C22375">
      <w:pPr>
        <w:spacing w:after="0" w:line="240" w:lineRule="auto"/>
      </w:pPr>
      <w:r>
        <w:separator/>
      </w:r>
    </w:p>
  </w:endnote>
  <w:endnote w:type="continuationSeparator" w:id="1">
    <w:p w:rsidR="001C0ACC" w:rsidRDefault="001C0ACC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CC" w:rsidRDefault="001C0ACC" w:rsidP="00C22375">
      <w:pPr>
        <w:spacing w:after="0" w:line="240" w:lineRule="auto"/>
      </w:pPr>
      <w:r>
        <w:separator/>
      </w:r>
    </w:p>
  </w:footnote>
  <w:footnote w:type="continuationSeparator" w:id="1">
    <w:p w:rsidR="001C0ACC" w:rsidRDefault="001C0ACC" w:rsidP="00C22375">
      <w:pPr>
        <w:spacing w:after="0" w:line="240" w:lineRule="auto"/>
      </w:pPr>
      <w:r>
        <w:continuationSeparator/>
      </w:r>
    </w:p>
  </w:footnote>
  <w:footnote w:id="2">
    <w:p w:rsidR="00C22375" w:rsidRDefault="00C22375" w:rsidP="00C22375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 12 ст. 60 ФЗ «Об образовании в РФ»</w:t>
      </w:r>
    </w:p>
  </w:footnote>
  <w:footnote w:id="3">
    <w:p w:rsidR="00C22375" w:rsidRDefault="00C22375" w:rsidP="00C22375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ч. 12 ст. 60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375"/>
    <w:rsid w:val="000430DA"/>
    <w:rsid w:val="001C0ACC"/>
    <w:rsid w:val="001F38D1"/>
    <w:rsid w:val="0020297B"/>
    <w:rsid w:val="004C0BE3"/>
    <w:rsid w:val="00522191"/>
    <w:rsid w:val="00611120"/>
    <w:rsid w:val="00625183"/>
    <w:rsid w:val="00817D0A"/>
    <w:rsid w:val="00875DCE"/>
    <w:rsid w:val="008B35A3"/>
    <w:rsid w:val="00C12698"/>
    <w:rsid w:val="00C22375"/>
    <w:rsid w:val="00C26FB4"/>
    <w:rsid w:val="00D83C6D"/>
    <w:rsid w:val="00E04707"/>
    <w:rsid w:val="00E279F9"/>
    <w:rsid w:val="00E47031"/>
    <w:rsid w:val="00EC1E4C"/>
    <w:rsid w:val="00FB7F4E"/>
    <w:rsid w:val="00FE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237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2375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C223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22375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C223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237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2375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C223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22375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C22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2019-10-20T11:49:00Z</dcterms:created>
  <dcterms:modified xsi:type="dcterms:W3CDTF">2019-10-20T11:49:00Z</dcterms:modified>
</cp:coreProperties>
</file>