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5" w:rsidRPr="006C2209" w:rsidRDefault="009A1CD5" w:rsidP="009A1CD5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76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обще</w:t>
      </w:r>
      <w:r w:rsidRPr="006C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средняя школа№1 г.Пошехонье  Ярославской области.</w:t>
      </w:r>
    </w:p>
    <w:p w:rsidR="009A1CD5" w:rsidRPr="006C2209" w:rsidRDefault="009A1CD5" w:rsidP="009A1CD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1.Аналитическая часть</w:t>
      </w:r>
    </w:p>
    <w:p w:rsidR="00C51B6D" w:rsidRDefault="00B0619D" w:rsidP="00C51B6D">
      <w:pPr>
        <w:pStyle w:val="ac"/>
        <w:spacing w:before="244"/>
        <w:ind w:right="104"/>
        <w:contextualSpacing/>
        <w:jc w:val="both"/>
        <w:rPr>
          <w:sz w:val="24"/>
          <w:szCs w:val="24"/>
          <w:lang w:val="ru-RU"/>
        </w:rPr>
      </w:pPr>
      <w:r w:rsidRPr="00C51B6D">
        <w:rPr>
          <w:sz w:val="24"/>
          <w:szCs w:val="24"/>
          <w:lang w:val="ru-RU"/>
        </w:rPr>
        <w:t>Муниципальное бюджетное общеобразовательное учреждение средняя  школа № 1</w:t>
      </w:r>
    </w:p>
    <w:p w:rsidR="003B6A5F" w:rsidRPr="00C51B6D" w:rsidRDefault="00B0619D" w:rsidP="00C51B6D">
      <w:pPr>
        <w:pStyle w:val="ac"/>
        <w:spacing w:before="244"/>
        <w:ind w:right="104"/>
        <w:contextualSpacing/>
        <w:jc w:val="both"/>
        <w:rPr>
          <w:sz w:val="24"/>
          <w:szCs w:val="24"/>
          <w:lang w:val="ru-RU"/>
        </w:rPr>
      </w:pPr>
      <w:r w:rsidRPr="00C51B6D">
        <w:rPr>
          <w:sz w:val="24"/>
          <w:szCs w:val="24"/>
          <w:lang w:val="ru-RU"/>
        </w:rPr>
        <w:t xml:space="preserve">г. Пошехонье является государственным </w:t>
      </w:r>
      <w:r w:rsidR="00C51B6D">
        <w:rPr>
          <w:sz w:val="24"/>
          <w:szCs w:val="24"/>
          <w:lang w:val="ru-RU"/>
        </w:rPr>
        <w:t>образовательным учреждениемо</w:t>
      </w:r>
      <w:r w:rsidRPr="00C51B6D">
        <w:rPr>
          <w:sz w:val="24"/>
          <w:szCs w:val="24"/>
          <w:lang w:val="ru-RU"/>
        </w:rPr>
        <w:t>риентированным на всестороннее формирование личности  с учетом его физического</w:t>
      </w:r>
      <w:r w:rsidR="00764D1F" w:rsidRPr="00C51B6D">
        <w:rPr>
          <w:sz w:val="24"/>
          <w:szCs w:val="24"/>
          <w:lang w:val="ru-RU"/>
        </w:rPr>
        <w:t xml:space="preserve">, </w:t>
      </w:r>
      <w:r w:rsidRPr="00C51B6D">
        <w:rPr>
          <w:sz w:val="24"/>
          <w:szCs w:val="24"/>
          <w:lang w:val="ru-RU"/>
        </w:rPr>
        <w:t xml:space="preserve"> психического</w:t>
      </w:r>
      <w:r w:rsidR="00C51B6D">
        <w:rPr>
          <w:sz w:val="24"/>
          <w:szCs w:val="24"/>
          <w:lang w:val="ru-RU"/>
        </w:rPr>
        <w:t xml:space="preserve"> и</w:t>
      </w:r>
      <w:r w:rsidR="00223989" w:rsidRPr="00C51B6D">
        <w:rPr>
          <w:sz w:val="24"/>
          <w:szCs w:val="24"/>
          <w:lang w:val="ru-RU"/>
        </w:rPr>
        <w:t xml:space="preserve"> социального </w:t>
      </w:r>
      <w:r w:rsidR="003B6A5F" w:rsidRPr="00C51B6D">
        <w:rPr>
          <w:sz w:val="24"/>
          <w:szCs w:val="24"/>
          <w:lang w:val="ru-RU"/>
        </w:rPr>
        <w:t xml:space="preserve"> развития.</w:t>
      </w:r>
    </w:p>
    <w:p w:rsidR="009A1CD5" w:rsidRPr="00C51B6D" w:rsidRDefault="009A1CD5" w:rsidP="00C51B6D">
      <w:pPr>
        <w:pStyle w:val="ac"/>
        <w:spacing w:before="244"/>
        <w:ind w:right="104" w:firstLine="567"/>
        <w:contextualSpacing/>
        <w:jc w:val="both"/>
        <w:rPr>
          <w:sz w:val="24"/>
          <w:szCs w:val="24"/>
          <w:lang w:val="ru-RU" w:eastAsia="ru-RU"/>
        </w:rPr>
      </w:pPr>
      <w:r w:rsidRPr="00C51B6D">
        <w:rPr>
          <w:sz w:val="24"/>
          <w:szCs w:val="24"/>
          <w:lang w:val="ru-RU" w:eastAsia="ru-RU"/>
        </w:rPr>
        <w:t>Педагогический коллектив стабильный, показывает высокий уровень</w:t>
      </w:r>
      <w:r w:rsidRPr="00C51B6D">
        <w:rPr>
          <w:sz w:val="24"/>
          <w:szCs w:val="24"/>
          <w:lang w:eastAsia="ru-RU"/>
        </w:rPr>
        <w:t> </w:t>
      </w:r>
      <w:r w:rsidRPr="00C51B6D">
        <w:rPr>
          <w:sz w:val="24"/>
          <w:szCs w:val="24"/>
          <w:lang w:val="ru-RU" w:eastAsia="ru-RU"/>
        </w:rPr>
        <w:t xml:space="preserve"> профессионального мастерства</w:t>
      </w:r>
      <w:r w:rsidR="00764D1F" w:rsidRPr="00C51B6D">
        <w:rPr>
          <w:sz w:val="24"/>
          <w:szCs w:val="24"/>
          <w:lang w:val="ru-RU" w:eastAsia="ru-RU"/>
        </w:rPr>
        <w:t>, достаточно высок процент молодых педагогов</w:t>
      </w:r>
      <w:r w:rsidRPr="00C51B6D">
        <w:rPr>
          <w:sz w:val="24"/>
          <w:szCs w:val="24"/>
          <w:lang w:val="ru-RU" w:eastAsia="ru-RU"/>
        </w:rPr>
        <w:t>.</w:t>
      </w:r>
      <w:r w:rsidR="003B6A5F" w:rsidRPr="00C51B6D">
        <w:rPr>
          <w:sz w:val="24"/>
          <w:szCs w:val="24"/>
          <w:lang w:val="ru-RU" w:eastAsia="ru-RU"/>
        </w:rPr>
        <w:t>1</w:t>
      </w:r>
      <w:r w:rsidR="00ED6AFB">
        <w:rPr>
          <w:sz w:val="24"/>
          <w:szCs w:val="24"/>
          <w:lang w:val="ru-RU" w:eastAsia="ru-RU"/>
        </w:rPr>
        <w:t>1</w:t>
      </w:r>
      <w:r w:rsidR="003B6A5F" w:rsidRPr="00C51B6D">
        <w:rPr>
          <w:sz w:val="24"/>
          <w:szCs w:val="24"/>
          <w:lang w:val="ru-RU" w:eastAsia="ru-RU"/>
        </w:rPr>
        <w:t xml:space="preserve"> педагогов имеют высшую квалификационную категорию, 1</w:t>
      </w:r>
      <w:r w:rsidR="00ED6AFB">
        <w:rPr>
          <w:sz w:val="24"/>
          <w:szCs w:val="24"/>
          <w:lang w:val="ru-RU" w:eastAsia="ru-RU"/>
        </w:rPr>
        <w:t>4</w:t>
      </w:r>
      <w:r w:rsidR="003B6A5F" w:rsidRPr="00C51B6D">
        <w:rPr>
          <w:sz w:val="24"/>
          <w:szCs w:val="24"/>
          <w:lang w:val="ru-RU" w:eastAsia="ru-RU"/>
        </w:rPr>
        <w:t xml:space="preserve"> педагогов первую квалификационную категорию.  </w:t>
      </w:r>
      <w:r w:rsidRPr="00C51B6D">
        <w:rPr>
          <w:sz w:val="24"/>
          <w:szCs w:val="24"/>
          <w:lang w:val="ru-RU" w:eastAsia="ru-RU"/>
        </w:rPr>
        <w:t xml:space="preserve">Педагоги школы стремятся обеспечить каждому ребенку образование на </w:t>
      </w:r>
      <w:r w:rsidRPr="00C51B6D">
        <w:rPr>
          <w:i/>
          <w:sz w:val="24"/>
          <w:szCs w:val="24"/>
          <w:lang w:val="ru-RU" w:eastAsia="ru-RU"/>
        </w:rPr>
        <w:t>максимально возможном и качественном</w:t>
      </w:r>
      <w:r w:rsidRPr="00C51B6D">
        <w:rPr>
          <w:sz w:val="24"/>
          <w:szCs w:val="24"/>
          <w:lang w:val="ru-RU" w:eastAsia="ru-RU"/>
        </w:rPr>
        <w:t xml:space="preserve"> уровне в соответствии с индивидуальными  запросами личности. </w:t>
      </w:r>
    </w:p>
    <w:p w:rsidR="009F0C6B" w:rsidRPr="00C51B6D" w:rsidRDefault="009F0C6B" w:rsidP="00C51B6D">
      <w:pPr>
        <w:pStyle w:val="ac"/>
        <w:spacing w:before="244"/>
        <w:ind w:right="104" w:firstLine="567"/>
        <w:contextualSpacing/>
        <w:jc w:val="both"/>
        <w:rPr>
          <w:sz w:val="24"/>
          <w:szCs w:val="24"/>
          <w:lang w:val="ru-RU" w:eastAsia="ru-RU"/>
        </w:rPr>
      </w:pPr>
      <w:r w:rsidRPr="00C51B6D">
        <w:rPr>
          <w:sz w:val="24"/>
          <w:szCs w:val="24"/>
          <w:lang w:val="ru-RU"/>
        </w:rPr>
        <w:t xml:space="preserve"> Педагоги </w:t>
      </w:r>
      <w:r w:rsidR="00ED6AFB">
        <w:rPr>
          <w:sz w:val="24"/>
          <w:szCs w:val="24"/>
          <w:lang w:val="ru-RU"/>
        </w:rPr>
        <w:t xml:space="preserve">являются </w:t>
      </w:r>
      <w:r w:rsidRPr="00C51B6D">
        <w:rPr>
          <w:sz w:val="24"/>
          <w:szCs w:val="24"/>
          <w:lang w:val="ru-RU"/>
        </w:rPr>
        <w:t>активны</w:t>
      </w:r>
      <w:r w:rsidR="00ED6AFB">
        <w:rPr>
          <w:sz w:val="24"/>
          <w:szCs w:val="24"/>
          <w:lang w:val="ru-RU"/>
        </w:rPr>
        <w:t>ми</w:t>
      </w:r>
      <w:r w:rsidRPr="00C51B6D">
        <w:rPr>
          <w:sz w:val="24"/>
          <w:szCs w:val="24"/>
          <w:lang w:val="ru-RU"/>
        </w:rPr>
        <w:t xml:space="preserve"> участники различных конкурсов профессионального мастерства. Маринина Н.Ю учитель начальных классов приняла участие в профессиональном конкурсе мастерства «Учитель года- 2017», где с честью выдержала все испытания на уровне района и защищала честь школы и района на региональном уровне, войдя в шестерку лучших финалистов. Павлова Е.А стала призером районного конкурса методических разработок по организации работы с одаренными детьми.</w:t>
      </w:r>
    </w:p>
    <w:p w:rsidR="009A1CD5" w:rsidRPr="00C51B6D" w:rsidRDefault="009A1CD5" w:rsidP="00C51B6D">
      <w:pPr>
        <w:spacing w:before="0" w:beforeAutospacing="0" w:after="60" w:afterAutospacing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реализует основные общеобразовательн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 программы дошкольного</w:t>
      </w: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общего образования. На ступени дошкольного общего образования и начального общего образования обучение ведется по образовательной системе «Школа 2100»</w:t>
      </w:r>
      <w:r w:rsidR="00C120F0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120F0" w:rsidRPr="00C51B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="00C120F0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</w:t>
      </w: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Образовательн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деятельность в 1-4 , 5</w:t>
      </w:r>
      <w:r w:rsidR="00764D1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D4F26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классах </w:t>
      </w: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строится на основе федерального государственного образовательного стан</w:t>
      </w:r>
      <w:r w:rsidR="00764D1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дарта (ФГОС)  второго поколения, 10-11 класс профильное обучение,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учебные планы физико-математического профиля обучения для 21 обучающихся</w:t>
      </w:r>
    </w:p>
    <w:p w:rsidR="00764D1F" w:rsidRPr="00C51B6D" w:rsidRDefault="003D4F26" w:rsidP="00C51B6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</w:t>
      </w:r>
      <w:r w:rsidR="009A1CD5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учебно-воспитательного процесса является</w:t>
      </w:r>
      <w:r w:rsidR="003B6A5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профильное обучение на ступени среднего общего образования, </w:t>
      </w:r>
      <w:r w:rsidR="009A1CD5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интеллектуальной,  творческой направленности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организация работы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– библиотечн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764D1F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7FF2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 1 - 11 классов предоставляется во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зможность выстроить </w:t>
      </w:r>
      <w:r w:rsidR="006F7FF2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индивидуальную образовательную траекторию, реализовать свои интересы и намерения в отношении продолжения образования и получения жизненно важных навыков и умений 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="006F7FF2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план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внеурочную деятельность, научное общество учащихся</w:t>
      </w:r>
      <w:r w:rsidR="006F7FF2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курсы по выбору, элективные учебные предметы, представительство ГОБУ ЯО ДОД ЯРИЦ «Новая школа»</w:t>
      </w:r>
      <w:r w:rsidR="00764D1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математическую школу</w:t>
      </w:r>
      <w:r w:rsidR="003B6A5F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1CD5" w:rsidRPr="00C51B6D" w:rsidRDefault="009A1CD5" w:rsidP="00ED6AF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техническая база школы позволяет педагогам  школы в преподавании использовать различные современные развивающие технологии обучения (формирующее оценивание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проблемно-диалоговое обучение, метод проекта.)</w:t>
      </w:r>
      <w:r w:rsidR="00504C06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22 кабинета,  созданы все условия необходимые для обеспечения качественной организации учебно-воспитатель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 И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интерактивных досок,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цифровое фортепиано, 72 компьютера, 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для детей с ОВЗ в рамках государствен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«Доступная сре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</w:t>
      </w:r>
      <w:r w:rsidR="009B62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473C93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 второго поколения, 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театральной студии,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 дл</w:t>
      </w:r>
      <w:r w:rsidR="00562EEC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заняти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проектн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лабораторий. Современные оборудованные кабинеты физики, химии, биологии, 2 кабинета информатики, позволя</w:t>
      </w:r>
      <w:r w:rsidR="00ED6A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обучающимся 5 - 11 классов заниматься в комфортных условиях, успешно осваивать физико-математический профиль обучения на старшей ступени в 10-11классе. </w:t>
      </w:r>
      <w:r w:rsidR="00647620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ИБЦ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для которого п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риобретено 4 ноутбука, брош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юратор, ламинатор,</w:t>
      </w:r>
      <w:r w:rsidR="00E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цветной принтер,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книжных стеллажа с компьютерны</w:t>
      </w:r>
      <w:r w:rsidR="00D40492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местами, каталожный шкаф, библиотечна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кафедра для выдачи литературы, мебель  для организации самостоятельной и коллективной работы. Имеется тренажерный зал, открыт малый спортивный зал для разгрузки спортивного зала. </w:t>
      </w:r>
      <w:r w:rsidR="008F1138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Современная столовая на 120 посадочных мест.</w:t>
      </w:r>
      <w:r w:rsidR="00E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городок и современная спортивная универсальная площадка для игры в баскетбол, мини-футбол и волейбола.</w:t>
      </w:r>
    </w:p>
    <w:p w:rsidR="00DA6879" w:rsidRPr="00C51B6D" w:rsidRDefault="00647620" w:rsidP="00C51B6D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 фактором образовательного процесса, способствующим развитию и педагога, и ученика, становится работа с одаренными детьми. В 2016-2017 учебном году школа  организовала  и провела  для обучающихся 5-6 классов</w:t>
      </w:r>
      <w:r w:rsidR="00164897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малую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олимпиаду по русскому языку, биологии, математике, иностранному языку</w:t>
      </w:r>
      <w:r w:rsidR="00164897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приняли участие 5 школ района. Для обучающихся начальной школы</w:t>
      </w:r>
      <w:r w:rsidR="00164897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течение пяти лет проводится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интеллектуальный марафон для обучающихся 3-4 классов (индивидуальный и командный </w:t>
      </w:r>
      <w:r w:rsidR="00164897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 проведен р</w:t>
      </w:r>
      <w:r w:rsidRPr="00C51B6D">
        <w:rPr>
          <w:rFonts w:ascii="Times New Roman" w:hAnsi="Times New Roman" w:cs="Times New Roman"/>
          <w:sz w:val="24"/>
          <w:szCs w:val="24"/>
        </w:rPr>
        <w:t xml:space="preserve">айонный  конкурс юных журналистов и редакций школьных газет «Пресс – школа».  </w:t>
      </w:r>
    </w:p>
    <w:p w:rsidR="006B338B" w:rsidRPr="00C51B6D" w:rsidRDefault="004E24C7" w:rsidP="00C51B6D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647620" w:rsidRPr="00C51B6D">
        <w:rPr>
          <w:rFonts w:ascii="Times New Roman" w:hAnsi="Times New Roman" w:cs="Times New Roman"/>
          <w:sz w:val="24"/>
          <w:szCs w:val="24"/>
        </w:rPr>
        <w:t>принимали</w:t>
      </w:r>
      <w:r w:rsidRPr="00C51B6D">
        <w:rPr>
          <w:rFonts w:ascii="Times New Roman" w:hAnsi="Times New Roman" w:cs="Times New Roman"/>
          <w:sz w:val="24"/>
          <w:szCs w:val="24"/>
        </w:rPr>
        <w:t xml:space="preserve"> участие во всевозможных конкурсах и мероприятиях интеллектуальной направленн</w:t>
      </w:r>
      <w:r w:rsidR="00647620" w:rsidRPr="00C51B6D">
        <w:rPr>
          <w:rFonts w:ascii="Times New Roman" w:hAnsi="Times New Roman" w:cs="Times New Roman"/>
          <w:sz w:val="24"/>
          <w:szCs w:val="24"/>
        </w:rPr>
        <w:t>ости  различного уровня и добились</w:t>
      </w:r>
      <w:r w:rsidR="00190059" w:rsidRPr="00C51B6D">
        <w:rPr>
          <w:rFonts w:ascii="Times New Roman" w:hAnsi="Times New Roman" w:cs="Times New Roman"/>
          <w:sz w:val="24"/>
          <w:szCs w:val="24"/>
        </w:rPr>
        <w:t xml:space="preserve"> высоких результатов</w:t>
      </w:r>
      <w:r w:rsidRPr="00C51B6D">
        <w:rPr>
          <w:rFonts w:ascii="Times New Roman" w:hAnsi="Times New Roman" w:cs="Times New Roman"/>
          <w:sz w:val="24"/>
          <w:szCs w:val="24"/>
        </w:rPr>
        <w:t>, занимая призовые места</w:t>
      </w:r>
      <w:r w:rsidR="00473C93" w:rsidRPr="00C51B6D">
        <w:rPr>
          <w:rFonts w:ascii="Times New Roman" w:hAnsi="Times New Roman" w:cs="Times New Roman"/>
          <w:sz w:val="24"/>
          <w:szCs w:val="24"/>
        </w:rPr>
        <w:t>.</w:t>
      </w:r>
      <w:r w:rsidRPr="00C51B6D">
        <w:rPr>
          <w:rFonts w:ascii="Times New Roman" w:hAnsi="Times New Roman" w:cs="Times New Roman"/>
          <w:sz w:val="24"/>
          <w:szCs w:val="24"/>
        </w:rPr>
        <w:t>Так в 201</w:t>
      </w:r>
      <w:r w:rsidR="00B96969">
        <w:rPr>
          <w:rFonts w:ascii="Times New Roman" w:hAnsi="Times New Roman" w:cs="Times New Roman"/>
          <w:sz w:val="24"/>
          <w:szCs w:val="24"/>
        </w:rPr>
        <w:t>6-2017 учебном году в</w:t>
      </w:r>
      <w:r w:rsidR="00473C93" w:rsidRPr="00C51B6D">
        <w:rPr>
          <w:rFonts w:ascii="Times New Roman" w:hAnsi="Times New Roman" w:cs="Times New Roman"/>
          <w:sz w:val="24"/>
          <w:szCs w:val="24"/>
        </w:rPr>
        <w:t>  «Гуманитарн</w:t>
      </w:r>
      <w:r w:rsidR="00B96969">
        <w:rPr>
          <w:rFonts w:ascii="Times New Roman" w:hAnsi="Times New Roman" w:cs="Times New Roman"/>
          <w:sz w:val="24"/>
          <w:szCs w:val="24"/>
        </w:rPr>
        <w:t>ом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тур</w:t>
      </w:r>
      <w:r w:rsidR="00190059" w:rsidRPr="00C51B6D">
        <w:rPr>
          <w:rFonts w:ascii="Times New Roman" w:hAnsi="Times New Roman" w:cs="Times New Roman"/>
          <w:sz w:val="24"/>
          <w:szCs w:val="24"/>
        </w:rPr>
        <w:t>нир</w:t>
      </w:r>
      <w:r w:rsidR="00B96969">
        <w:rPr>
          <w:rFonts w:ascii="Times New Roman" w:hAnsi="Times New Roman" w:cs="Times New Roman"/>
          <w:sz w:val="24"/>
          <w:szCs w:val="24"/>
        </w:rPr>
        <w:t>е</w:t>
      </w:r>
      <w:r w:rsidR="00190059" w:rsidRPr="00C51B6D">
        <w:rPr>
          <w:rFonts w:ascii="Times New Roman" w:hAnsi="Times New Roman" w:cs="Times New Roman"/>
          <w:sz w:val="24"/>
          <w:szCs w:val="24"/>
        </w:rPr>
        <w:t>»  для учащихся 5-8 классов, к</w:t>
      </w:r>
      <w:r w:rsidR="00473C93" w:rsidRPr="00C51B6D">
        <w:rPr>
          <w:rFonts w:ascii="Times New Roman" w:hAnsi="Times New Roman" w:cs="Times New Roman"/>
          <w:sz w:val="24"/>
          <w:szCs w:val="24"/>
        </w:rPr>
        <w:t>оманда 8 класса</w:t>
      </w:r>
      <w:r w:rsidR="00EA79EA" w:rsidRPr="00C51B6D">
        <w:rPr>
          <w:rFonts w:ascii="Times New Roman" w:hAnsi="Times New Roman" w:cs="Times New Roman"/>
          <w:sz w:val="24"/>
          <w:szCs w:val="24"/>
        </w:rPr>
        <w:t xml:space="preserve"> под руководством Павловой Е.А. 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заняла 1 </w:t>
      </w:r>
      <w:r w:rsidR="00EA79EA" w:rsidRPr="00C51B6D">
        <w:rPr>
          <w:rFonts w:ascii="Times New Roman" w:hAnsi="Times New Roman" w:cs="Times New Roman"/>
          <w:sz w:val="24"/>
          <w:szCs w:val="24"/>
        </w:rPr>
        <w:t>место</w:t>
      </w:r>
      <w:r w:rsidR="00505C5A" w:rsidRPr="00C51B6D">
        <w:rPr>
          <w:rFonts w:ascii="Times New Roman" w:hAnsi="Times New Roman" w:cs="Times New Roman"/>
          <w:sz w:val="24"/>
          <w:szCs w:val="24"/>
        </w:rPr>
        <w:t>; и</w:t>
      </w:r>
      <w:r w:rsidR="00EA79EA" w:rsidRPr="00C51B6D">
        <w:rPr>
          <w:rFonts w:ascii="Times New Roman" w:hAnsi="Times New Roman" w:cs="Times New Roman"/>
          <w:sz w:val="24"/>
          <w:szCs w:val="24"/>
        </w:rPr>
        <w:t>нтеллектуальной  игры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190059" w:rsidRPr="00C51B6D">
        <w:rPr>
          <w:rFonts w:ascii="Times New Roman" w:hAnsi="Times New Roman" w:cs="Times New Roman"/>
          <w:sz w:val="24"/>
          <w:szCs w:val="24"/>
        </w:rPr>
        <w:t>щихся 9-11  классов «Своя игра»,  к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оманда 10 класса заняла </w:t>
      </w:r>
      <w:r w:rsidR="00EA79EA" w:rsidRPr="00C51B6D">
        <w:rPr>
          <w:rFonts w:ascii="Times New Roman" w:hAnsi="Times New Roman" w:cs="Times New Roman"/>
          <w:sz w:val="24"/>
          <w:szCs w:val="24"/>
        </w:rPr>
        <w:t xml:space="preserve">по руководством Сверчковой И.В. </w:t>
      </w:r>
      <w:r w:rsidR="00473C93" w:rsidRPr="00C51B6D">
        <w:rPr>
          <w:rFonts w:ascii="Times New Roman" w:hAnsi="Times New Roman" w:cs="Times New Roman"/>
          <w:sz w:val="24"/>
          <w:szCs w:val="24"/>
        </w:rPr>
        <w:t>3 ме</w:t>
      </w:r>
      <w:r w:rsidR="00EA79EA" w:rsidRPr="00C51B6D">
        <w:rPr>
          <w:rFonts w:ascii="Times New Roman" w:hAnsi="Times New Roman" w:cs="Times New Roman"/>
          <w:sz w:val="24"/>
          <w:szCs w:val="24"/>
        </w:rPr>
        <w:t>сто</w:t>
      </w:r>
      <w:r w:rsidR="00505C5A" w:rsidRPr="00C51B6D">
        <w:rPr>
          <w:rFonts w:ascii="Times New Roman" w:hAnsi="Times New Roman" w:cs="Times New Roman"/>
          <w:sz w:val="24"/>
          <w:szCs w:val="24"/>
        </w:rPr>
        <w:t>;е</w:t>
      </w:r>
      <w:r w:rsidR="00190059" w:rsidRPr="00C51B6D">
        <w:rPr>
          <w:rFonts w:ascii="Times New Roman" w:hAnsi="Times New Roman" w:cs="Times New Roman"/>
          <w:sz w:val="24"/>
          <w:szCs w:val="24"/>
        </w:rPr>
        <w:t>стественно-научный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турнир для учащихся  </w:t>
      </w:r>
      <w:r w:rsidR="00EA79EA" w:rsidRPr="00C51B6D">
        <w:rPr>
          <w:rFonts w:ascii="Times New Roman" w:hAnsi="Times New Roman" w:cs="Times New Roman"/>
          <w:sz w:val="24"/>
          <w:szCs w:val="24"/>
        </w:rPr>
        <w:t>5-8 классов</w:t>
      </w:r>
      <w:r w:rsidR="00190059" w:rsidRPr="00C51B6D">
        <w:rPr>
          <w:rFonts w:ascii="Times New Roman" w:hAnsi="Times New Roman" w:cs="Times New Roman"/>
          <w:sz w:val="24"/>
          <w:szCs w:val="24"/>
        </w:rPr>
        <w:t>,  к</w:t>
      </w:r>
      <w:r w:rsidR="00473C93" w:rsidRPr="00C51B6D">
        <w:rPr>
          <w:rFonts w:ascii="Times New Roman" w:hAnsi="Times New Roman" w:cs="Times New Roman"/>
          <w:sz w:val="24"/>
          <w:szCs w:val="24"/>
        </w:rPr>
        <w:t>оманда 6 класса заняла 3 место руководитель Рощина С.М.,  команда 8 класса 2 место руководитель Захарченко Е.Г.</w:t>
      </w:r>
      <w:r w:rsidR="00647620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C5A" w:rsidRPr="00C51B6D">
        <w:rPr>
          <w:rFonts w:ascii="Times New Roman" w:hAnsi="Times New Roman" w:cs="Times New Roman"/>
          <w:sz w:val="24"/>
          <w:szCs w:val="24"/>
        </w:rPr>
        <w:t>р</w:t>
      </w:r>
      <w:r w:rsidR="00EA79EA" w:rsidRPr="00C51B6D">
        <w:rPr>
          <w:rFonts w:ascii="Times New Roman" w:hAnsi="Times New Roman" w:cs="Times New Roman"/>
          <w:sz w:val="24"/>
          <w:szCs w:val="24"/>
        </w:rPr>
        <w:t>айонной интеллектуальной игры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по избирательному праву «Играем</w:t>
      </w:r>
      <w:r w:rsidR="00647620" w:rsidRPr="00C51B6D">
        <w:rPr>
          <w:rFonts w:ascii="Times New Roman" w:hAnsi="Times New Roman" w:cs="Times New Roman"/>
          <w:sz w:val="24"/>
          <w:szCs w:val="24"/>
        </w:rPr>
        <w:t xml:space="preserve"> по взрослому» команда под руководством  Сверчковой</w:t>
      </w:r>
      <w:r w:rsidR="00EA79EA" w:rsidRPr="00C51B6D">
        <w:rPr>
          <w:rFonts w:ascii="Times New Roman" w:hAnsi="Times New Roman" w:cs="Times New Roman"/>
          <w:sz w:val="24"/>
          <w:szCs w:val="24"/>
        </w:rPr>
        <w:t xml:space="preserve"> И.В.</w:t>
      </w:r>
      <w:r w:rsidR="00647620" w:rsidRPr="00C51B6D">
        <w:rPr>
          <w:rFonts w:ascii="Times New Roman" w:hAnsi="Times New Roman" w:cs="Times New Roman"/>
          <w:sz w:val="24"/>
          <w:szCs w:val="24"/>
        </w:rPr>
        <w:t xml:space="preserve"> заняла  1 место. </w:t>
      </w:r>
    </w:p>
    <w:p w:rsidR="006B338B" w:rsidRPr="00C51B6D" w:rsidRDefault="006B338B" w:rsidP="00C51B6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для 7 -11 классов ежегодно проводится в три этапа. Школьный уровень 4-11 класс </w:t>
      </w:r>
      <w:r w:rsidR="00B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</w:t>
      </w:r>
      <w:r w:rsidRPr="00C51B6D">
        <w:rPr>
          <w:rFonts w:ascii="Times New Roman" w:hAnsi="Times New Roman" w:cs="Times New Roman"/>
          <w:sz w:val="24"/>
          <w:szCs w:val="24"/>
        </w:rPr>
        <w:t>102 обучающихся, что составляет 25% от колич</w:t>
      </w:r>
      <w:r w:rsidR="00164897" w:rsidRPr="00C51B6D">
        <w:rPr>
          <w:rFonts w:ascii="Times New Roman" w:hAnsi="Times New Roman" w:cs="Times New Roman"/>
          <w:sz w:val="24"/>
          <w:szCs w:val="24"/>
        </w:rPr>
        <w:t xml:space="preserve">ества обучающихся 4-11 классов, </w:t>
      </w:r>
      <w:r w:rsidRPr="00C51B6D">
        <w:rPr>
          <w:rFonts w:ascii="Times New Roman" w:hAnsi="Times New Roman" w:cs="Times New Roman"/>
          <w:sz w:val="24"/>
          <w:szCs w:val="24"/>
        </w:rPr>
        <w:t xml:space="preserve">52 победителя (50,9%)  и 84 призера (82,3%). В муниципальном этапе  по 17 учебным  предметам приняли участие  34 человека, из них 5 победителей и 22 призера.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обучающихся защищали честь школы на региональном уровне.</w:t>
      </w:r>
      <w:r w:rsidRPr="00C51B6D">
        <w:rPr>
          <w:rFonts w:ascii="Times New Roman" w:hAnsi="Times New Roman" w:cs="Times New Roman"/>
          <w:sz w:val="24"/>
          <w:szCs w:val="24"/>
        </w:rPr>
        <w:t xml:space="preserve">   Призерами стали Маринина Ека</w:t>
      </w:r>
      <w:r w:rsidR="00190059" w:rsidRPr="00C51B6D">
        <w:rPr>
          <w:rFonts w:ascii="Times New Roman" w:hAnsi="Times New Roman" w:cs="Times New Roman"/>
          <w:sz w:val="24"/>
          <w:szCs w:val="24"/>
        </w:rPr>
        <w:t xml:space="preserve">терина 8 «А» по русскому языку, </w:t>
      </w:r>
      <w:r w:rsidRPr="00C51B6D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190059" w:rsidRPr="00C51B6D">
        <w:rPr>
          <w:rFonts w:ascii="Times New Roman" w:hAnsi="Times New Roman" w:cs="Times New Roman"/>
          <w:sz w:val="24"/>
          <w:szCs w:val="24"/>
        </w:rPr>
        <w:t>ева Ольга 10 «А» по физкультуре, Фомичева Александра 10 «А» по олимпиаде по педагогике.</w:t>
      </w:r>
    </w:p>
    <w:p w:rsidR="00473C93" w:rsidRPr="00C51B6D" w:rsidRDefault="00473C93" w:rsidP="00C51B6D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B6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Участвуя в конкурсах интеллектуальной направленности</w:t>
      </w:r>
      <w:r w:rsidR="00164897" w:rsidRPr="00C51B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1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ребят повышается интерес к изучению предметов школьной программы, расширяется кругозор, любознательность.</w:t>
      </w:r>
      <w:r w:rsidR="00164897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обучающиеся школы становятся активными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</w:t>
      </w:r>
      <w:r w:rsidR="00164897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никами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 Всероссийской игре – конкурсе по языкознанию «</w:t>
      </w:r>
      <w:r w:rsidR="00C63776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медвежонок»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 Всероссийском конкурсе «Кит» - компьютеры, инфо</w:t>
      </w:r>
      <w:r w:rsidR="00C63776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рматика, технологии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 w:rsidRPr="00C51B6D">
        <w:rPr>
          <w:rFonts w:ascii="Times New Roman" w:hAnsi="Times New Roman" w:cs="Times New Roman"/>
          <w:sz w:val="24"/>
          <w:szCs w:val="24"/>
        </w:rPr>
        <w:t xml:space="preserve">Международном конкурсе </w:t>
      </w:r>
      <w:r w:rsidR="00C63776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«Инфознайка»</w:t>
      </w:r>
      <w:r w:rsidR="00B9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</w:t>
      </w:r>
      <w:r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Всероссийском экологический конкурс «Охраняемые растения и животные </w:t>
      </w:r>
      <w:r w:rsidR="00B9696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63776" w:rsidRPr="00C51B6D">
        <w:rPr>
          <w:rFonts w:ascii="Times New Roman" w:hAnsi="Times New Roman" w:cs="Times New Roman"/>
          <w:color w:val="000000"/>
          <w:sz w:val="24"/>
          <w:szCs w:val="24"/>
        </w:rPr>
        <w:t>рославской области»</w:t>
      </w:r>
      <w:r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B6D">
        <w:rPr>
          <w:rFonts w:ascii="Times New Roman" w:hAnsi="Times New Roman" w:cs="Times New Roman"/>
          <w:sz w:val="24"/>
          <w:szCs w:val="24"/>
        </w:rPr>
        <w:t>Инте</w:t>
      </w:r>
      <w:r w:rsidR="00C63776" w:rsidRPr="00C51B6D">
        <w:rPr>
          <w:rFonts w:ascii="Times New Roman" w:hAnsi="Times New Roman" w:cs="Times New Roman"/>
          <w:sz w:val="24"/>
          <w:szCs w:val="24"/>
        </w:rPr>
        <w:t>рнет-проект</w:t>
      </w:r>
      <w:r w:rsidR="0068132B" w:rsidRPr="00C51B6D">
        <w:rPr>
          <w:rFonts w:ascii="Times New Roman" w:hAnsi="Times New Roman" w:cs="Times New Roman"/>
          <w:sz w:val="24"/>
          <w:szCs w:val="24"/>
        </w:rPr>
        <w:t>е</w:t>
      </w:r>
      <w:r w:rsidR="00C63776" w:rsidRPr="00C51B6D">
        <w:rPr>
          <w:rFonts w:ascii="Times New Roman" w:hAnsi="Times New Roman" w:cs="Times New Roman"/>
          <w:sz w:val="24"/>
          <w:szCs w:val="24"/>
        </w:rPr>
        <w:t xml:space="preserve"> «ЭкоБум»</w:t>
      </w:r>
      <w:r w:rsidRPr="00C51B6D">
        <w:rPr>
          <w:rFonts w:ascii="Times New Roman" w:hAnsi="Times New Roman" w:cs="Times New Roman"/>
          <w:sz w:val="24"/>
          <w:szCs w:val="24"/>
        </w:rPr>
        <w:t>,  Интернет-проект</w:t>
      </w:r>
      <w:r w:rsidR="0068132B" w:rsidRPr="00C51B6D">
        <w:rPr>
          <w:rFonts w:ascii="Times New Roman" w:hAnsi="Times New Roman" w:cs="Times New Roman"/>
          <w:sz w:val="24"/>
          <w:szCs w:val="24"/>
        </w:rPr>
        <w:t>е</w:t>
      </w:r>
      <w:r w:rsidRPr="00C51B6D">
        <w:rPr>
          <w:rFonts w:ascii="Times New Roman" w:hAnsi="Times New Roman" w:cs="Times New Roman"/>
          <w:sz w:val="24"/>
          <w:szCs w:val="24"/>
        </w:rPr>
        <w:t xml:space="preserve"> «Хим</w:t>
      </w:r>
      <w:r w:rsidR="00C63776" w:rsidRPr="00C51B6D">
        <w:rPr>
          <w:rFonts w:ascii="Times New Roman" w:hAnsi="Times New Roman" w:cs="Times New Roman"/>
          <w:sz w:val="24"/>
          <w:szCs w:val="24"/>
        </w:rPr>
        <w:t>Старт»</w:t>
      </w:r>
      <w:r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51B6D">
        <w:rPr>
          <w:rFonts w:ascii="Times New Roman" w:hAnsi="Times New Roman" w:cs="Times New Roman"/>
          <w:sz w:val="24"/>
          <w:szCs w:val="24"/>
        </w:rPr>
        <w:t>Интернет-проект</w:t>
      </w:r>
      <w:r w:rsidR="0068132B" w:rsidRPr="00C51B6D">
        <w:rPr>
          <w:rFonts w:ascii="Times New Roman" w:hAnsi="Times New Roman" w:cs="Times New Roman"/>
          <w:sz w:val="24"/>
          <w:szCs w:val="24"/>
        </w:rPr>
        <w:t>е</w:t>
      </w:r>
      <w:r w:rsidRPr="00C51B6D">
        <w:rPr>
          <w:rFonts w:ascii="Times New Roman" w:hAnsi="Times New Roman" w:cs="Times New Roman"/>
          <w:sz w:val="24"/>
          <w:szCs w:val="24"/>
        </w:rPr>
        <w:t xml:space="preserve"> «З</w:t>
      </w:r>
      <w:r w:rsidR="00C63776" w:rsidRPr="00C51B6D">
        <w:rPr>
          <w:rFonts w:ascii="Times New Roman" w:hAnsi="Times New Roman" w:cs="Times New Roman"/>
          <w:sz w:val="24"/>
          <w:szCs w:val="24"/>
        </w:rPr>
        <w:t>аним</w:t>
      </w:r>
      <w:r w:rsidR="0068132B" w:rsidRPr="00C51B6D">
        <w:rPr>
          <w:rFonts w:ascii="Times New Roman" w:hAnsi="Times New Roman" w:cs="Times New Roman"/>
          <w:sz w:val="24"/>
          <w:szCs w:val="24"/>
        </w:rPr>
        <w:t>ательная Физика»</w:t>
      </w:r>
      <w:r w:rsidR="00C63776" w:rsidRPr="00C51B6D">
        <w:rPr>
          <w:rFonts w:ascii="Times New Roman" w:hAnsi="Times New Roman" w:cs="Times New Roman"/>
          <w:sz w:val="24"/>
          <w:szCs w:val="24"/>
        </w:rPr>
        <w:t>, интернет-олим</w:t>
      </w:r>
      <w:r w:rsidR="0068132B" w:rsidRPr="00C51B6D">
        <w:rPr>
          <w:rFonts w:ascii="Times New Roman" w:hAnsi="Times New Roman" w:cs="Times New Roman"/>
          <w:sz w:val="24"/>
          <w:szCs w:val="24"/>
        </w:rPr>
        <w:t>пиаде</w:t>
      </w:r>
      <w:r w:rsidR="00C63776" w:rsidRPr="00C51B6D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C51B6D">
        <w:rPr>
          <w:rFonts w:ascii="Times New Roman" w:hAnsi="Times New Roman" w:cs="Times New Roman"/>
          <w:sz w:val="24"/>
          <w:szCs w:val="24"/>
        </w:rPr>
        <w:t>, Интернет-проект</w:t>
      </w:r>
      <w:r w:rsidR="0068132B" w:rsidRPr="00C51B6D">
        <w:rPr>
          <w:rFonts w:ascii="Times New Roman" w:hAnsi="Times New Roman" w:cs="Times New Roman"/>
          <w:sz w:val="24"/>
          <w:szCs w:val="24"/>
        </w:rPr>
        <w:t>е</w:t>
      </w:r>
      <w:r w:rsidRPr="00C51B6D">
        <w:rPr>
          <w:rFonts w:ascii="Times New Roman" w:hAnsi="Times New Roman" w:cs="Times New Roman"/>
          <w:sz w:val="24"/>
          <w:szCs w:val="24"/>
        </w:rPr>
        <w:t xml:space="preserve"> «Зап</w:t>
      </w:r>
      <w:r w:rsidR="00B96969">
        <w:rPr>
          <w:rFonts w:ascii="Times New Roman" w:hAnsi="Times New Roman" w:cs="Times New Roman"/>
          <w:sz w:val="24"/>
          <w:szCs w:val="24"/>
        </w:rPr>
        <w:t xml:space="preserve">оведник Земля – </w:t>
      </w:r>
      <w:r w:rsidR="00190059" w:rsidRPr="00C51B6D">
        <w:rPr>
          <w:rFonts w:ascii="Times New Roman" w:hAnsi="Times New Roman" w:cs="Times New Roman"/>
          <w:sz w:val="24"/>
          <w:szCs w:val="24"/>
        </w:rPr>
        <w:t>2017</w:t>
      </w:r>
      <w:r w:rsidR="00B96969">
        <w:rPr>
          <w:rFonts w:ascii="Times New Roman" w:hAnsi="Times New Roman" w:cs="Times New Roman"/>
          <w:sz w:val="24"/>
          <w:szCs w:val="24"/>
        </w:rPr>
        <w:t>»</w:t>
      </w:r>
      <w:r w:rsidRPr="00C51B6D">
        <w:rPr>
          <w:rFonts w:ascii="Times New Roman" w:hAnsi="Times New Roman" w:cs="Times New Roman"/>
          <w:sz w:val="24"/>
          <w:szCs w:val="24"/>
        </w:rPr>
        <w:t xml:space="preserve">, </w:t>
      </w:r>
      <w:r w:rsidR="0068132B" w:rsidRPr="00C51B6D">
        <w:rPr>
          <w:rFonts w:ascii="Times New Roman" w:hAnsi="Times New Roman" w:cs="Times New Roman"/>
          <w:sz w:val="24"/>
          <w:szCs w:val="24"/>
        </w:rPr>
        <w:t>региональном интернет-проекте «Попади в 10», в котором команда школы вышла во 2 тур</w:t>
      </w:r>
      <w:r w:rsidR="00190059" w:rsidRPr="00C51B6D">
        <w:rPr>
          <w:rFonts w:ascii="Times New Roman" w:hAnsi="Times New Roman" w:cs="Times New Roman"/>
          <w:sz w:val="24"/>
          <w:szCs w:val="24"/>
        </w:rPr>
        <w:t>.</w:t>
      </w:r>
      <w:r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в Международных, Всероссийских, региональных конкурсах приняло участие   человек </w:t>
      </w:r>
      <w:r w:rsidR="00CD1886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139  человек</w:t>
      </w:r>
      <w:r w:rsidR="00164897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1886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составляет  33</w:t>
      </w:r>
      <w:r w:rsidR="00505C5A" w:rsidRPr="00C5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</w:p>
    <w:p w:rsidR="00190059" w:rsidRPr="00C51B6D" w:rsidRDefault="00F55981" w:rsidP="00C51B6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hAnsi="Times New Roman" w:cs="Times New Roman"/>
          <w:sz w:val="24"/>
          <w:szCs w:val="24"/>
        </w:rPr>
        <w:t>Обучающиеся школы приняли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 самое активное участиев  р</w:t>
      </w:r>
      <w:r w:rsidRPr="00C51B6D">
        <w:rPr>
          <w:rFonts w:ascii="Times New Roman" w:hAnsi="Times New Roman" w:cs="Times New Roman"/>
          <w:sz w:val="24"/>
          <w:szCs w:val="24"/>
        </w:rPr>
        <w:t xml:space="preserve">айонных  конкурсах: на лучшую организацию ученического самоуправленияв ОУ (2 место), «Профессиональный выбор» (1 место), </w:t>
      </w:r>
      <w:r w:rsidR="006B338B" w:rsidRPr="00C51B6D">
        <w:rPr>
          <w:rFonts w:ascii="Times New Roman" w:hAnsi="Times New Roman" w:cs="Times New Roman"/>
          <w:sz w:val="24"/>
          <w:szCs w:val="24"/>
        </w:rPr>
        <w:t>в конкурсе «Молодежь за ЗОЖ» (2 место),</w:t>
      </w:r>
      <w:r w:rsidRPr="00C51B6D">
        <w:rPr>
          <w:rFonts w:ascii="Times New Roman" w:hAnsi="Times New Roman" w:cs="Times New Roman"/>
          <w:sz w:val="24"/>
          <w:szCs w:val="24"/>
        </w:rPr>
        <w:t xml:space="preserve"> в  конкурсе </w:t>
      </w:r>
      <w:r w:rsidR="00C63776" w:rsidRPr="00C51B6D">
        <w:rPr>
          <w:rFonts w:ascii="Times New Roman" w:hAnsi="Times New Roman" w:cs="Times New Roman"/>
          <w:sz w:val="24"/>
          <w:szCs w:val="24"/>
        </w:rPr>
        <w:t xml:space="preserve"> «Ученик года</w:t>
      </w:r>
      <w:r w:rsidRPr="00C51B6D">
        <w:rPr>
          <w:rFonts w:ascii="Times New Roman" w:hAnsi="Times New Roman" w:cs="Times New Roman"/>
          <w:sz w:val="24"/>
          <w:szCs w:val="24"/>
        </w:rPr>
        <w:t xml:space="preserve">, </w:t>
      </w:r>
      <w:r w:rsidR="00C63776"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олимпиаде по педагогике</w:t>
      </w:r>
      <w:r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4897"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обучающиеся школы становятся призерами и победителями </w:t>
      </w:r>
      <w:r w:rsidR="00662FB7" w:rsidRPr="00C51B6D">
        <w:rPr>
          <w:rFonts w:ascii="Times New Roman" w:hAnsi="Times New Roman" w:cs="Times New Roman"/>
          <w:sz w:val="24"/>
          <w:szCs w:val="24"/>
        </w:rPr>
        <w:t xml:space="preserve">районного конкурса и участником регионального «Ученик года». </w:t>
      </w:r>
      <w:r w:rsidR="00473C93" w:rsidRPr="00C51B6D">
        <w:rPr>
          <w:rFonts w:ascii="Times New Roman" w:hAnsi="Times New Roman" w:cs="Times New Roman"/>
          <w:sz w:val="24"/>
          <w:szCs w:val="24"/>
        </w:rPr>
        <w:t xml:space="preserve">В 2016 году ученица  10  класса Харламова Виктория  под руководством Жуковой Е.Г. стала победителем  </w:t>
      </w:r>
    </w:p>
    <w:p w:rsidR="00092019" w:rsidRPr="00C51B6D" w:rsidRDefault="00662FB7" w:rsidP="00C51B6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04C06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ающиеся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19005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призерами региональных </w:t>
      </w:r>
      <w:r w:rsidR="00504C06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конкурсов</w:t>
      </w:r>
      <w:r w:rsidR="0009201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019" w:rsidRPr="00C51B6D">
        <w:rPr>
          <w:rFonts w:ascii="Times New Roman" w:hAnsi="Times New Roman" w:cs="Times New Roman"/>
          <w:sz w:val="24"/>
          <w:szCs w:val="24"/>
        </w:rPr>
        <w:t>к</w:t>
      </w:r>
      <w:r w:rsidR="00504C06" w:rsidRPr="00C51B6D">
        <w:rPr>
          <w:rFonts w:ascii="Times New Roman" w:hAnsi="Times New Roman" w:cs="Times New Roman"/>
          <w:sz w:val="24"/>
          <w:szCs w:val="24"/>
        </w:rPr>
        <w:t>онкурс</w:t>
      </w:r>
      <w:r w:rsidR="00092019" w:rsidRPr="00C51B6D">
        <w:rPr>
          <w:rFonts w:ascii="Times New Roman" w:hAnsi="Times New Roman" w:cs="Times New Roman"/>
          <w:sz w:val="24"/>
          <w:szCs w:val="24"/>
        </w:rPr>
        <w:t>е</w:t>
      </w:r>
      <w:r w:rsidR="00504C06" w:rsidRPr="00C51B6D">
        <w:rPr>
          <w:rFonts w:ascii="Times New Roman" w:hAnsi="Times New Roman" w:cs="Times New Roman"/>
          <w:sz w:val="24"/>
          <w:szCs w:val="24"/>
        </w:rPr>
        <w:t xml:space="preserve"> социальной рекламы по профилактике дорожно-транспортного травматизма «В движении»</w:t>
      </w:r>
      <w:r w:rsidR="00092019" w:rsidRPr="00C51B6D">
        <w:rPr>
          <w:rFonts w:ascii="Times New Roman" w:hAnsi="Times New Roman" w:cs="Times New Roman"/>
          <w:sz w:val="24"/>
          <w:szCs w:val="24"/>
        </w:rPr>
        <w:t xml:space="preserve"> Третьяков Тимофей</w:t>
      </w:r>
      <w:r w:rsidRPr="00C51B6D">
        <w:rPr>
          <w:rFonts w:ascii="Times New Roman" w:hAnsi="Times New Roman" w:cs="Times New Roman"/>
          <w:sz w:val="24"/>
          <w:szCs w:val="24"/>
        </w:rPr>
        <w:t>, ученик 9 класса</w:t>
      </w:r>
      <w:r w:rsidR="0009201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 </w:t>
      </w:r>
      <w:r w:rsidR="00092019" w:rsidRPr="00C51B6D">
        <w:rPr>
          <w:rFonts w:ascii="Times New Roman" w:hAnsi="Times New Roman" w:cs="Times New Roman"/>
          <w:sz w:val="24"/>
          <w:szCs w:val="24"/>
        </w:rPr>
        <w:t>2 место</w:t>
      </w:r>
      <w:r w:rsidRPr="00C51B6D">
        <w:rPr>
          <w:rFonts w:ascii="Times New Roman" w:hAnsi="Times New Roman" w:cs="Times New Roman"/>
          <w:sz w:val="24"/>
          <w:szCs w:val="24"/>
        </w:rPr>
        <w:t>;</w:t>
      </w:r>
      <w:r w:rsidR="00092019" w:rsidRPr="00C51B6D">
        <w:rPr>
          <w:rFonts w:ascii="Times New Roman" w:hAnsi="Times New Roman" w:cs="Times New Roman"/>
          <w:sz w:val="24"/>
          <w:szCs w:val="24"/>
        </w:rPr>
        <w:t xml:space="preserve"> в конкурсе компьютерного творчества «Безопасное поведение в чрезвычайных с</w:t>
      </w:r>
      <w:r w:rsidR="00190059" w:rsidRPr="00C51B6D">
        <w:rPr>
          <w:rFonts w:ascii="Times New Roman" w:hAnsi="Times New Roman" w:cs="Times New Roman"/>
          <w:sz w:val="24"/>
          <w:szCs w:val="24"/>
        </w:rPr>
        <w:t>итуациях» Клинов Никита</w:t>
      </w:r>
      <w:r w:rsidRPr="00C51B6D">
        <w:rPr>
          <w:rFonts w:ascii="Times New Roman" w:hAnsi="Times New Roman" w:cs="Times New Roman"/>
          <w:sz w:val="24"/>
          <w:szCs w:val="24"/>
        </w:rPr>
        <w:t>, ученик 5 класса</w:t>
      </w:r>
      <w:r w:rsidR="00190059" w:rsidRPr="00C51B6D">
        <w:rPr>
          <w:rFonts w:ascii="Times New Roman" w:hAnsi="Times New Roman" w:cs="Times New Roman"/>
          <w:sz w:val="24"/>
          <w:szCs w:val="24"/>
        </w:rPr>
        <w:t xml:space="preserve">  занял 1</w:t>
      </w:r>
      <w:r w:rsidR="00092019" w:rsidRPr="00C51B6D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092019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Любимов А.А., в </w:t>
      </w:r>
      <w:r w:rsidR="00092019" w:rsidRPr="00C51B6D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C51B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2019" w:rsidRPr="00C51B6D">
        <w:rPr>
          <w:rFonts w:ascii="Times New Roman" w:hAnsi="Times New Roman" w:cs="Times New Roman"/>
          <w:color w:val="000000"/>
          <w:sz w:val="24"/>
          <w:szCs w:val="24"/>
        </w:rPr>
        <w:t xml:space="preserve">конкурсе «Мир в объективе» </w:t>
      </w:r>
      <w:r w:rsidR="00092019" w:rsidRPr="00C51B6D">
        <w:rPr>
          <w:rFonts w:ascii="Times New Roman" w:hAnsi="Times New Roman" w:cs="Times New Roman"/>
          <w:sz w:val="24"/>
          <w:szCs w:val="24"/>
        </w:rPr>
        <w:t>3 место заняла Черносвитова Диана</w:t>
      </w:r>
      <w:r w:rsidRPr="00C51B6D">
        <w:rPr>
          <w:rFonts w:ascii="Times New Roman" w:hAnsi="Times New Roman" w:cs="Times New Roman"/>
          <w:sz w:val="24"/>
          <w:szCs w:val="24"/>
        </w:rPr>
        <w:t>, ученица 10 класса</w:t>
      </w:r>
      <w:r w:rsidR="00092019" w:rsidRPr="00C51B6D">
        <w:rPr>
          <w:rFonts w:ascii="Times New Roman" w:hAnsi="Times New Roman" w:cs="Times New Roman"/>
          <w:sz w:val="24"/>
          <w:szCs w:val="24"/>
        </w:rPr>
        <w:t xml:space="preserve"> руководитель Жукова Е.Г.</w:t>
      </w:r>
    </w:p>
    <w:p w:rsidR="00BB1CD4" w:rsidRPr="00C51B6D" w:rsidRDefault="00BB1CD4" w:rsidP="00B9696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hAnsi="Times New Roman" w:cs="Times New Roman"/>
          <w:sz w:val="24"/>
          <w:szCs w:val="24"/>
        </w:rPr>
        <w:t xml:space="preserve">В 2016-2017 учебном году одним из направлений воспитательной работы было патриотическое воспитание. Результатом работы стало: 1 место в командном зачете </w:t>
      </w:r>
      <w:r w:rsidRPr="00C51B6D">
        <w:rPr>
          <w:rFonts w:ascii="Times New Roman" w:hAnsi="Times New Roman" w:cs="Times New Roman"/>
          <w:sz w:val="24"/>
          <w:szCs w:val="24"/>
        </w:rPr>
        <w:lastRenderedPageBreak/>
        <w:t>районной военно-патриотической игры «Победа»,</w:t>
      </w:r>
      <w:r w:rsidR="00B96969">
        <w:rPr>
          <w:rFonts w:ascii="Times New Roman" w:hAnsi="Times New Roman" w:cs="Times New Roman"/>
          <w:sz w:val="24"/>
          <w:szCs w:val="24"/>
        </w:rPr>
        <w:t xml:space="preserve"> обучающиеся школы представили район на региональном этапе игры «Победа»; </w:t>
      </w:r>
      <w:r w:rsidRPr="00C51B6D">
        <w:rPr>
          <w:rFonts w:ascii="Times New Roman" w:hAnsi="Times New Roman" w:cs="Times New Roman"/>
          <w:sz w:val="24"/>
          <w:szCs w:val="24"/>
        </w:rPr>
        <w:t xml:space="preserve">1 место в районном смотре строя и песни посвященном 72 годовщине ВОВ, </w:t>
      </w:r>
      <w:r w:rsidR="00F55981" w:rsidRPr="00C51B6D">
        <w:rPr>
          <w:rFonts w:ascii="Times New Roman" w:hAnsi="Times New Roman" w:cs="Times New Roman"/>
          <w:sz w:val="24"/>
          <w:szCs w:val="24"/>
        </w:rPr>
        <w:t>1 место в личном зачете у Калякина Глеба «Призывник России-2017»</w:t>
      </w:r>
      <w:r w:rsidR="0068132B" w:rsidRPr="00C51B6D">
        <w:rPr>
          <w:rFonts w:ascii="Times New Roman" w:hAnsi="Times New Roman" w:cs="Times New Roman"/>
          <w:sz w:val="24"/>
          <w:szCs w:val="24"/>
        </w:rPr>
        <w:t>.</w:t>
      </w:r>
    </w:p>
    <w:p w:rsidR="00F403FB" w:rsidRPr="00C51B6D" w:rsidRDefault="00F403FB" w:rsidP="00B9696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самоуправления в школе является самостоятельно действующей. </w:t>
      </w:r>
      <w:r w:rsidRPr="00C51B6D">
        <w:rPr>
          <w:rFonts w:ascii="Times New Roman" w:hAnsi="Times New Roman" w:cs="Times New Roman"/>
          <w:sz w:val="24"/>
          <w:szCs w:val="24"/>
        </w:rPr>
        <w:t xml:space="preserve">В течение года активно работал Совет старшеклассников, который являлся организатором и участником всех школьных и районных конкурсов и мероприятий.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проводил заседания раз в неделю, где обсуждались и принимались решения по проведению школьных мероприятий, обсуждались проблемы и вопросы школьной жизни.</w:t>
      </w:r>
    </w:p>
    <w:p w:rsidR="00F403FB" w:rsidRPr="00C51B6D" w:rsidRDefault="00F403FB" w:rsidP="00B96969">
      <w:pPr>
        <w:pStyle w:val="ac"/>
        <w:ind w:firstLine="567"/>
        <w:contextualSpacing/>
        <w:jc w:val="both"/>
        <w:rPr>
          <w:sz w:val="24"/>
          <w:szCs w:val="24"/>
          <w:lang w:val="ru-RU"/>
        </w:rPr>
      </w:pPr>
      <w:r w:rsidRPr="00C51B6D">
        <w:rPr>
          <w:sz w:val="24"/>
          <w:szCs w:val="24"/>
          <w:lang w:val="ru-RU" w:eastAsia="ru-RU"/>
        </w:rPr>
        <w:t>В течение года проведен</w:t>
      </w:r>
      <w:r w:rsidR="00B96969">
        <w:rPr>
          <w:sz w:val="24"/>
          <w:szCs w:val="24"/>
          <w:lang w:val="ru-RU" w:eastAsia="ru-RU"/>
        </w:rPr>
        <w:t xml:space="preserve">о </w:t>
      </w:r>
      <w:r w:rsidRPr="00C51B6D">
        <w:rPr>
          <w:sz w:val="24"/>
          <w:szCs w:val="24"/>
          <w:lang w:val="ru-RU" w:eastAsia="ru-RU"/>
        </w:rPr>
        <w:t xml:space="preserve"> 4 родительских собрания</w:t>
      </w:r>
      <w:r w:rsidR="00662FB7" w:rsidRPr="00C51B6D">
        <w:rPr>
          <w:sz w:val="24"/>
          <w:szCs w:val="24"/>
          <w:lang w:val="ru-RU" w:eastAsia="ru-RU"/>
        </w:rPr>
        <w:t xml:space="preserve">. </w:t>
      </w:r>
      <w:r w:rsidRPr="00C51B6D">
        <w:rPr>
          <w:sz w:val="24"/>
          <w:szCs w:val="24"/>
          <w:lang w:val="ru-RU" w:eastAsia="ru-RU"/>
        </w:rPr>
        <w:t xml:space="preserve">Классные руководители работают с родителями в частном порядке, проводят заседания родительского комитета. Анализ протоколов родительских собраний за год показал, что посещаемость собраний ниже среднего уровня.  </w:t>
      </w:r>
      <w:r w:rsidR="00662FB7" w:rsidRPr="00C51B6D">
        <w:rPr>
          <w:sz w:val="24"/>
          <w:szCs w:val="24"/>
          <w:lang w:val="ru-RU" w:eastAsia="ru-RU"/>
        </w:rPr>
        <w:t xml:space="preserve"> Возобновил работу Управляющий совет школы</w:t>
      </w:r>
      <w:r w:rsidR="00C74C5A">
        <w:rPr>
          <w:sz w:val="24"/>
          <w:szCs w:val="24"/>
          <w:lang w:val="ru-RU" w:eastAsia="ru-RU"/>
        </w:rPr>
        <w:t>,</w:t>
      </w:r>
      <w:r w:rsidR="00662FB7" w:rsidRPr="00C51B6D">
        <w:rPr>
          <w:sz w:val="24"/>
          <w:szCs w:val="24"/>
          <w:lang w:val="ru-RU" w:eastAsia="ru-RU"/>
        </w:rPr>
        <w:t xml:space="preserve"> в</w:t>
      </w:r>
      <w:r w:rsidR="00C74C5A">
        <w:rPr>
          <w:sz w:val="24"/>
          <w:szCs w:val="24"/>
          <w:lang w:val="ru-RU" w:eastAsia="ru-RU"/>
        </w:rPr>
        <w:t>о</w:t>
      </w:r>
      <w:r w:rsidR="00662FB7" w:rsidRPr="00C51B6D">
        <w:rPr>
          <w:sz w:val="24"/>
          <w:szCs w:val="24"/>
          <w:lang w:val="ru-RU" w:eastAsia="ru-RU"/>
        </w:rPr>
        <w:t xml:space="preserve"> втором полугодии было проведено два заседания. </w:t>
      </w:r>
      <w:r w:rsidR="00DA6879" w:rsidRPr="00C51B6D">
        <w:rPr>
          <w:sz w:val="24"/>
          <w:szCs w:val="24"/>
          <w:lang w:val="ru-RU" w:eastAsia="ru-RU"/>
        </w:rPr>
        <w:t xml:space="preserve">Обсуждались результаты проведения  независимой оценки качества образования ОУ, организация школьного буфета, намечены выборы нового состава Управляющего совета на сентябрь 2017 года. </w:t>
      </w:r>
      <w:r w:rsidR="00662FB7" w:rsidRPr="00C51B6D">
        <w:rPr>
          <w:sz w:val="24"/>
          <w:szCs w:val="24"/>
          <w:lang w:val="ru-RU" w:eastAsia="ru-RU"/>
        </w:rPr>
        <w:t>Действенным органом управления в школе стало методическое объединение классных руководителей школы, которые координирует работу  педагогов, обучающихся и родителей.</w:t>
      </w:r>
    </w:p>
    <w:p w:rsidR="00F403FB" w:rsidRPr="00C51B6D" w:rsidRDefault="00DA6879" w:rsidP="00B96969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здоровья и воспитание безопасного поведения обучающихся в школе способствует организация внеурочной деятельности спортивно-оздоровительной направленности. </w:t>
      </w:r>
      <w:r w:rsidR="00F403FB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нашей школы 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занятия  по </w:t>
      </w:r>
      <w:r w:rsidR="00F403FB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03FB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волейбол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у, теннису, баскетболу</w:t>
      </w:r>
      <w:r w:rsidR="00F403FB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</w:t>
      </w:r>
      <w:r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 работы </w:t>
      </w:r>
      <w:r w:rsidR="00F403FB" w:rsidRPr="00C5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призовые места в спортивных соревнованиях, проводимых на уровне школы и района.</w:t>
      </w:r>
      <w:r w:rsidR="00F403FB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уровень:легкая атлетика в командном зачете 2 место; волейбол -1 место; пионербол – 1 место</w:t>
      </w: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03FB"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«Президентские спортивные игры» по легкой атлетике – 2 место; теннис в личном зачете – 1 место Маслова Евгения 9 «Б», Хохлов Илья 9 «А»;  2 место Ермолаева Алена 9 «А», Третьяков Тимофей 9 «А»; лы</w:t>
      </w:r>
      <w:r w:rsidRPr="00C5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 - 3 место Шилова Ольга 9 «А», «Безопасное колесо» 2 место.</w:t>
      </w:r>
    </w:p>
    <w:p w:rsidR="00505C5A" w:rsidRPr="00C51B6D" w:rsidRDefault="00505C5A" w:rsidP="00B96969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D">
        <w:rPr>
          <w:rFonts w:ascii="Times New Roman" w:hAnsi="Times New Roman" w:cs="Times New Roman"/>
          <w:sz w:val="24"/>
          <w:szCs w:val="24"/>
        </w:rPr>
        <w:t xml:space="preserve">Из всего перечисленного выше можно сделать вывод о том, что обучающимся школы предоставлен широкий спектр мероприятий, конкурсов, олимпиад, игр, проектов. Каждому ученику школы </w:t>
      </w:r>
      <w:r w:rsidR="00C74C5A">
        <w:rPr>
          <w:rFonts w:ascii="Times New Roman" w:hAnsi="Times New Roman" w:cs="Times New Roman"/>
          <w:sz w:val="24"/>
          <w:szCs w:val="24"/>
        </w:rPr>
        <w:t>представлена возможность</w:t>
      </w:r>
      <w:r w:rsidR="00521652" w:rsidRPr="00C51B6D">
        <w:rPr>
          <w:rFonts w:ascii="Times New Roman" w:hAnsi="Times New Roman" w:cs="Times New Roman"/>
          <w:sz w:val="24"/>
          <w:szCs w:val="24"/>
        </w:rPr>
        <w:t xml:space="preserve"> проявить себя, раскрыть</w:t>
      </w:r>
      <w:r w:rsidR="009F0C6B" w:rsidRPr="00C51B6D">
        <w:rPr>
          <w:rFonts w:ascii="Times New Roman" w:hAnsi="Times New Roman" w:cs="Times New Roman"/>
          <w:sz w:val="24"/>
          <w:szCs w:val="24"/>
        </w:rPr>
        <w:t xml:space="preserve"> и  развить  свои интеллектуальные  и творческие способности</w:t>
      </w:r>
      <w:r w:rsidR="006B338B" w:rsidRPr="00C51B6D">
        <w:rPr>
          <w:rFonts w:ascii="Times New Roman" w:hAnsi="Times New Roman" w:cs="Times New Roman"/>
          <w:sz w:val="24"/>
          <w:szCs w:val="24"/>
        </w:rPr>
        <w:t>.</w:t>
      </w:r>
    </w:p>
    <w:p w:rsidR="00C51B6D" w:rsidRPr="00C51B6D" w:rsidRDefault="00334535" w:rsidP="00C74C5A">
      <w:pPr>
        <w:pStyle w:val="ac"/>
        <w:ind w:firstLine="567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51983">
        <w:rPr>
          <w:sz w:val="24"/>
          <w:szCs w:val="24"/>
          <w:lang w:val="ru-RU" w:eastAsia="ru-RU"/>
        </w:rPr>
        <w:t xml:space="preserve">Но вместе с положительными моментами в работе школы есть проблемы, на которые необходимо обратить особое внимание.  </w:t>
      </w:r>
    </w:p>
    <w:p w:rsidR="00334535" w:rsidRPr="00334535" w:rsidRDefault="00334535" w:rsidP="00C74C5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 не развивается, если  педагоги не принимают активного участия в развитии своих профессиональных и иных достижений. Учитель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компетентность.</w:t>
      </w:r>
    </w:p>
    <w:p w:rsidR="00334535" w:rsidRPr="00334535" w:rsidRDefault="00C74C5A" w:rsidP="00B9696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 школы   включены в различные формы организованного досуга.</w:t>
      </w:r>
      <w:r w:rsidRPr="00C5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работы с одарёнными детьми следует внести коррекцию, для того чтобы привлечь к работе ресурсы ИБЦ, а также разнообразить формы взаимодействия с другими организациями по работе с одаренными детьми.</w:t>
      </w:r>
    </w:p>
    <w:p w:rsidR="009A1CD5" w:rsidRPr="006C2209" w:rsidRDefault="009A1CD5" w:rsidP="00B9696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CD5" w:rsidRPr="006C2209" w:rsidRDefault="009A1CD5" w:rsidP="00B96969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A6" w:rsidRPr="006C2209" w:rsidRDefault="008348A6" w:rsidP="008137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1A76" w:rsidRPr="006C2209" w:rsidRDefault="00311A76" w:rsidP="008137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1A76" w:rsidRPr="006C2209" w:rsidRDefault="00311A76" w:rsidP="008137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1A76" w:rsidRPr="006C2209" w:rsidRDefault="00311A76" w:rsidP="008137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1A76" w:rsidRDefault="00311A76" w:rsidP="008137B2">
      <w:pPr>
        <w:contextualSpacing/>
        <w:rPr>
          <w:rFonts w:ascii="Times New Roman" w:hAnsi="Times New Roman" w:cs="Times New Roman"/>
          <w:sz w:val="28"/>
          <w:szCs w:val="28"/>
        </w:rPr>
        <w:sectPr w:rsidR="00311A76" w:rsidSect="00C51B6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F30EA" w:rsidRPr="00D10AD5" w:rsidRDefault="00D10AD5" w:rsidP="00D10AD5">
      <w:pPr>
        <w:pStyle w:val="a7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D10AD5">
        <w:rPr>
          <w:b/>
        </w:rPr>
        <w:lastRenderedPageBreak/>
        <w:t>Анализ эффективности запланированных для достижения результатов  действий</w:t>
      </w:r>
    </w:p>
    <w:p w:rsidR="003D35C0" w:rsidRDefault="00C46F72" w:rsidP="00D10AD5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  <w:r w:rsidRPr="00C46F72">
        <w:rPr>
          <w:sz w:val="24"/>
          <w:szCs w:val="24"/>
          <w:lang w:val="ru-RU"/>
        </w:rPr>
        <w:t>Результаты внедрения ФГОС показали,что в целом,концептуальныеидеи, заложенные в основу обучения и развития школьника, востребованы в условиях нашего образовательного учреждения. Отмеча</w:t>
      </w:r>
      <w:r w:rsidR="003D35C0">
        <w:rPr>
          <w:sz w:val="24"/>
          <w:szCs w:val="24"/>
          <w:lang w:val="ru-RU"/>
        </w:rPr>
        <w:t>е</w:t>
      </w:r>
      <w:r w:rsidRPr="00C46F72">
        <w:rPr>
          <w:sz w:val="24"/>
          <w:szCs w:val="24"/>
          <w:lang w:val="ru-RU"/>
        </w:rPr>
        <w:t xml:space="preserve">тся положительная динамика использования учителями  в образовательной практике учебно-методических разработок и материалов, ориентированных на стандарты нового поколения (тесты, дидактические материалы, контрольно </w:t>
      </w:r>
      <w:r w:rsidR="003D35C0">
        <w:rPr>
          <w:sz w:val="24"/>
          <w:szCs w:val="24"/>
          <w:lang w:val="ru-RU"/>
        </w:rPr>
        <w:t xml:space="preserve">– измерительный инструментарий), </w:t>
      </w:r>
      <w:r w:rsidRPr="00C46F72">
        <w:rPr>
          <w:sz w:val="24"/>
          <w:szCs w:val="24"/>
          <w:lang w:val="ru-RU"/>
        </w:rPr>
        <w:t xml:space="preserve">учителями </w:t>
      </w:r>
      <w:r w:rsidR="003D35C0">
        <w:rPr>
          <w:sz w:val="24"/>
          <w:szCs w:val="24"/>
          <w:lang w:val="ru-RU"/>
        </w:rPr>
        <w:t xml:space="preserve"> активно применяются   </w:t>
      </w:r>
      <w:r w:rsidRPr="00C46F72">
        <w:rPr>
          <w:sz w:val="24"/>
          <w:szCs w:val="24"/>
          <w:lang w:val="ru-RU"/>
        </w:rPr>
        <w:t>современных образовательны</w:t>
      </w:r>
      <w:r w:rsidR="003D35C0">
        <w:rPr>
          <w:sz w:val="24"/>
          <w:szCs w:val="24"/>
          <w:lang w:val="ru-RU"/>
        </w:rPr>
        <w:t>е</w:t>
      </w:r>
      <w:r w:rsidRPr="00C46F72">
        <w:rPr>
          <w:sz w:val="24"/>
          <w:szCs w:val="24"/>
          <w:lang w:val="ru-RU"/>
        </w:rPr>
        <w:t xml:space="preserve"> технологий</w:t>
      </w:r>
      <w:r w:rsidR="003D35C0">
        <w:rPr>
          <w:sz w:val="24"/>
          <w:szCs w:val="24"/>
          <w:lang w:val="ru-RU"/>
        </w:rPr>
        <w:t xml:space="preserve"> такие, как формирующее оценивание, проектная и исследовательская деятельность.</w:t>
      </w:r>
      <w:r w:rsidR="003D35C0">
        <w:rPr>
          <w:rFonts w:eastAsia="Wingdings"/>
          <w:sz w:val="24"/>
          <w:szCs w:val="24"/>
          <w:lang w:val="ru-RU"/>
        </w:rPr>
        <w:t xml:space="preserve">Педагоги школы </w:t>
      </w:r>
      <w:r w:rsidRPr="00C46F72">
        <w:rPr>
          <w:sz w:val="24"/>
          <w:szCs w:val="24"/>
          <w:lang w:val="ru-RU"/>
        </w:rPr>
        <w:t>ориент</w:t>
      </w:r>
      <w:r w:rsidR="003D35C0">
        <w:rPr>
          <w:sz w:val="24"/>
          <w:szCs w:val="24"/>
          <w:lang w:val="ru-RU"/>
        </w:rPr>
        <w:t>ированы</w:t>
      </w:r>
      <w:r w:rsidRPr="00C46F72">
        <w:rPr>
          <w:sz w:val="24"/>
          <w:szCs w:val="24"/>
          <w:lang w:val="ru-RU"/>
        </w:rPr>
        <w:t xml:space="preserve"> на организацию здоровьесберегающей среды</w:t>
      </w:r>
      <w:r w:rsidR="003D35C0">
        <w:rPr>
          <w:sz w:val="24"/>
          <w:szCs w:val="24"/>
          <w:lang w:val="ru-RU"/>
        </w:rPr>
        <w:t xml:space="preserve">. Ежегодно используется и применяется </w:t>
      </w:r>
      <w:r w:rsidRPr="00C46F72">
        <w:rPr>
          <w:sz w:val="24"/>
          <w:szCs w:val="24"/>
          <w:lang w:val="ru-RU"/>
        </w:rPr>
        <w:t>возможность профессионального общения педагогов и обмена их опыта с коллегами</w:t>
      </w:r>
      <w:r w:rsidR="003D35C0">
        <w:rPr>
          <w:sz w:val="24"/>
          <w:szCs w:val="24"/>
          <w:lang w:val="ru-RU"/>
        </w:rPr>
        <w:t xml:space="preserve"> через школьные педагогические чтения и конференции как районного, так и регионального уровня (участие педагогов в профессиональных сообществах, повышение квалификации).</w:t>
      </w:r>
      <w:r w:rsidR="009407D6">
        <w:rPr>
          <w:sz w:val="24"/>
          <w:szCs w:val="24"/>
          <w:lang w:val="ru-RU"/>
        </w:rPr>
        <w:t xml:space="preserve"> Впервые на базе школы организовано обучение коллектива школы по вопросам повышения квалификации представителями ИРО, 25 педагогов прошли обучение по программе «Педагогический стандарт педагога: проектирование и реализация воспитательных программ». </w:t>
      </w:r>
      <w:r w:rsidR="003D35C0">
        <w:rPr>
          <w:sz w:val="24"/>
          <w:szCs w:val="24"/>
          <w:lang w:val="ru-RU"/>
        </w:rPr>
        <w:t xml:space="preserve"> Активизирована работа в системе управления организацией действующий Управляющий совет, Совет старшеклассников, МО классных руководителй, собрание коллектива.</w:t>
      </w:r>
    </w:p>
    <w:p w:rsidR="003D35C0" w:rsidRDefault="003D35C0" w:rsidP="003D35C0">
      <w:pPr>
        <w:pStyle w:val="TableParagraph"/>
        <w:numPr>
          <w:ilvl w:val="0"/>
          <w:numId w:val="15"/>
        </w:numPr>
        <w:spacing w:line="240" w:lineRule="auto"/>
        <w:ind w:left="284" w:hanging="284"/>
        <w:jc w:val="both"/>
        <w:rPr>
          <w:b/>
          <w:sz w:val="24"/>
          <w:szCs w:val="24"/>
          <w:lang w:val="ru-RU"/>
        </w:rPr>
      </w:pPr>
      <w:r w:rsidRPr="003D35C0">
        <w:rPr>
          <w:b/>
          <w:sz w:val="24"/>
          <w:szCs w:val="24"/>
          <w:lang w:val="ru-RU"/>
        </w:rPr>
        <w:t>Анализ эффективности использования ресурсов для достижения запланированных результатов</w:t>
      </w:r>
      <w:r>
        <w:rPr>
          <w:b/>
          <w:sz w:val="24"/>
          <w:szCs w:val="24"/>
          <w:lang w:val="ru-RU"/>
        </w:rPr>
        <w:t>:</w:t>
      </w:r>
    </w:p>
    <w:p w:rsidR="009407D6" w:rsidRDefault="003D35C0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  <w:r w:rsidRPr="003D35C0">
        <w:rPr>
          <w:sz w:val="24"/>
          <w:szCs w:val="24"/>
          <w:lang w:val="ru-RU"/>
        </w:rPr>
        <w:t xml:space="preserve">Для развития инновационной среды школы и развития интеллектуально одаренной личности, на базе  библиотеки МБОУ СШ №1 г. Пошехонье  создан информационно - библиотечный центр, как структурное подразделение с функциями накопления, обработки и систематизации информации. </w:t>
      </w:r>
      <w:r w:rsidRPr="009407D6">
        <w:rPr>
          <w:sz w:val="24"/>
          <w:szCs w:val="24"/>
          <w:lang w:val="ru-RU"/>
        </w:rPr>
        <w:t>Для эффективности выполнения  запланированных результатов была создана рабочая группа, которая в течение года проходила обучение в институте развития образования по программе</w:t>
      </w:r>
      <w:r w:rsidR="009407D6">
        <w:rPr>
          <w:sz w:val="24"/>
          <w:szCs w:val="24"/>
          <w:lang w:val="ru-RU"/>
        </w:rPr>
        <w:t>:</w:t>
      </w:r>
      <w:r w:rsidRPr="009407D6">
        <w:rPr>
          <w:sz w:val="24"/>
          <w:szCs w:val="24"/>
          <w:lang w:val="ru-RU"/>
        </w:rPr>
        <w:t xml:space="preserve"> «Се</w:t>
      </w:r>
      <w:r w:rsidR="009407D6">
        <w:rPr>
          <w:sz w:val="24"/>
          <w:szCs w:val="24"/>
          <w:lang w:val="ru-RU"/>
        </w:rPr>
        <w:t>т</w:t>
      </w:r>
      <w:r w:rsidRPr="009407D6">
        <w:rPr>
          <w:sz w:val="24"/>
          <w:szCs w:val="24"/>
          <w:lang w:val="ru-RU"/>
        </w:rPr>
        <w:t>евое взаимодействие школьных ИБЦ», «Информационно-библиотечный цен</w:t>
      </w:r>
      <w:r w:rsidR="009407D6">
        <w:rPr>
          <w:sz w:val="24"/>
          <w:szCs w:val="24"/>
          <w:lang w:val="ru-RU"/>
        </w:rPr>
        <w:t>тр образовательной организации».Р</w:t>
      </w:r>
      <w:r w:rsidRPr="009407D6">
        <w:rPr>
          <w:sz w:val="24"/>
          <w:szCs w:val="24"/>
          <w:lang w:val="ru-RU"/>
        </w:rPr>
        <w:t xml:space="preserve">еализовано внутрифирменное обучение педколлектива по </w:t>
      </w:r>
      <w:r w:rsidR="009407D6">
        <w:rPr>
          <w:sz w:val="24"/>
          <w:szCs w:val="24"/>
          <w:lang w:val="ru-RU"/>
        </w:rPr>
        <w:t xml:space="preserve">вопросам </w:t>
      </w:r>
      <w:r w:rsidRPr="009407D6">
        <w:rPr>
          <w:sz w:val="24"/>
          <w:szCs w:val="24"/>
          <w:lang w:val="ru-RU"/>
        </w:rPr>
        <w:t>работ</w:t>
      </w:r>
      <w:r w:rsidR="009407D6">
        <w:rPr>
          <w:sz w:val="24"/>
          <w:szCs w:val="24"/>
          <w:lang w:val="ru-RU"/>
        </w:rPr>
        <w:t>ы</w:t>
      </w:r>
      <w:r w:rsidRPr="009407D6">
        <w:rPr>
          <w:sz w:val="24"/>
          <w:szCs w:val="24"/>
          <w:lang w:val="ru-RU"/>
        </w:rPr>
        <w:t xml:space="preserve"> в системе </w:t>
      </w:r>
      <w:r w:rsidRPr="003D35C0">
        <w:rPr>
          <w:sz w:val="24"/>
          <w:szCs w:val="24"/>
        </w:rPr>
        <w:t>ilias</w:t>
      </w:r>
      <w:r w:rsidR="009407D6">
        <w:rPr>
          <w:sz w:val="24"/>
          <w:szCs w:val="24"/>
          <w:lang w:val="ru-RU"/>
        </w:rPr>
        <w:t>. У</w:t>
      </w:r>
      <w:r w:rsidRPr="009407D6">
        <w:rPr>
          <w:sz w:val="24"/>
          <w:szCs w:val="24"/>
          <w:lang w:val="ru-RU"/>
        </w:rPr>
        <w:t>частие рабочей группы в региональных семинарах</w:t>
      </w:r>
      <w:r w:rsidR="009407D6">
        <w:rPr>
          <w:sz w:val="24"/>
          <w:szCs w:val="24"/>
          <w:lang w:val="ru-RU"/>
        </w:rPr>
        <w:t>. П</w:t>
      </w:r>
      <w:r w:rsidRPr="009407D6">
        <w:rPr>
          <w:sz w:val="24"/>
          <w:szCs w:val="24"/>
          <w:lang w:val="ru-RU"/>
        </w:rPr>
        <w:t>редоставлена  возможность бесплатного пользования обучающим</w:t>
      </w:r>
      <w:r w:rsidR="009407D6">
        <w:rPr>
          <w:sz w:val="24"/>
          <w:szCs w:val="24"/>
          <w:lang w:val="ru-RU"/>
        </w:rPr>
        <w:t>и</w:t>
      </w:r>
      <w:r w:rsidRPr="009407D6">
        <w:rPr>
          <w:sz w:val="24"/>
          <w:szCs w:val="24"/>
          <w:lang w:val="ru-RU"/>
        </w:rPr>
        <w:t>ся ресурсами электронной библиотекой «Школа ЛитРес» на 1250 книговыдач, в данное время зарегистрировано 300 пользователей, книговыдача составляет 110 экземпляров</w:t>
      </w:r>
      <w:r w:rsidR="009407D6">
        <w:rPr>
          <w:sz w:val="24"/>
          <w:szCs w:val="24"/>
          <w:lang w:val="ru-RU"/>
        </w:rPr>
        <w:t>.П</w:t>
      </w:r>
      <w:r w:rsidRPr="009407D6">
        <w:rPr>
          <w:sz w:val="24"/>
          <w:szCs w:val="24"/>
          <w:lang w:val="ru-RU"/>
        </w:rPr>
        <w:t xml:space="preserve">риобретено </w:t>
      </w:r>
      <w:r w:rsidR="009407D6">
        <w:rPr>
          <w:sz w:val="24"/>
          <w:szCs w:val="24"/>
          <w:lang w:val="ru-RU"/>
        </w:rPr>
        <w:t xml:space="preserve">новое </w:t>
      </w:r>
      <w:r w:rsidRPr="009407D6">
        <w:rPr>
          <w:sz w:val="24"/>
          <w:szCs w:val="24"/>
          <w:lang w:val="ru-RU"/>
        </w:rPr>
        <w:t>оборудование 4 ноутбука, брошюратор, ламинатор,</w:t>
      </w:r>
      <w:r w:rsidR="009407D6">
        <w:rPr>
          <w:sz w:val="24"/>
          <w:szCs w:val="24"/>
          <w:lang w:val="ru-RU"/>
        </w:rPr>
        <w:t xml:space="preserve"> цветной принтер,</w:t>
      </w:r>
      <w:r w:rsidRPr="009407D6">
        <w:rPr>
          <w:sz w:val="24"/>
          <w:szCs w:val="24"/>
          <w:lang w:val="ru-RU"/>
        </w:rPr>
        <w:t xml:space="preserve"> 3 книжных ст</w:t>
      </w:r>
      <w:r w:rsidR="009407D6">
        <w:rPr>
          <w:sz w:val="24"/>
          <w:szCs w:val="24"/>
          <w:lang w:val="ru-RU"/>
        </w:rPr>
        <w:t>ел</w:t>
      </w:r>
      <w:r w:rsidRPr="009407D6">
        <w:rPr>
          <w:sz w:val="24"/>
          <w:szCs w:val="24"/>
          <w:lang w:val="ru-RU"/>
        </w:rPr>
        <w:t>лажа с компьютерными местами, каталожный шкаф, библиотечная кафедра для выдачи литературы</w:t>
      </w:r>
      <w:r w:rsidR="009407D6">
        <w:rPr>
          <w:sz w:val="24"/>
          <w:szCs w:val="24"/>
          <w:lang w:val="ru-RU"/>
        </w:rPr>
        <w:t>. Произошло</w:t>
      </w:r>
      <w:r w:rsidRPr="009407D6">
        <w:rPr>
          <w:sz w:val="24"/>
          <w:szCs w:val="24"/>
          <w:lang w:val="ru-RU"/>
        </w:rPr>
        <w:t xml:space="preserve"> расширение информационного пространства за счет создания дополнительных компьютерных мест с доступом в интернет</w:t>
      </w:r>
      <w:r w:rsidR="009407D6">
        <w:rPr>
          <w:sz w:val="24"/>
          <w:szCs w:val="24"/>
          <w:lang w:val="ru-RU"/>
        </w:rPr>
        <w:t xml:space="preserve">. Выполнен </w:t>
      </w:r>
      <w:r w:rsidR="009407D6">
        <w:rPr>
          <w:sz w:val="24"/>
          <w:szCs w:val="24"/>
        </w:rPr>
        <w:t>WIKI</w:t>
      </w:r>
      <w:r w:rsidR="009407D6">
        <w:rPr>
          <w:sz w:val="24"/>
          <w:szCs w:val="24"/>
          <w:lang w:val="ru-RU"/>
        </w:rPr>
        <w:t xml:space="preserve">- проект общешкольный </w:t>
      </w:r>
      <w:r w:rsidRPr="009407D6">
        <w:rPr>
          <w:sz w:val="24"/>
          <w:szCs w:val="24"/>
          <w:lang w:val="ru-RU"/>
        </w:rPr>
        <w:t xml:space="preserve"> «Они сражались за Родину!»</w:t>
      </w:r>
      <w:r w:rsidR="009407D6">
        <w:rPr>
          <w:sz w:val="24"/>
          <w:szCs w:val="24"/>
          <w:lang w:val="ru-RU"/>
        </w:rPr>
        <w:t>, в котором приняли участие все классные коллективы с 1 по 11 классы.</w:t>
      </w: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  <w:sectPr w:rsidR="00614199" w:rsidSect="001910A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Показатели</w:t>
      </w:r>
      <w:r w:rsidRPr="0061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МБОУ СШ № 1 г. Пошехонье, подлежащей самообследованию</w:t>
      </w:r>
      <w:r w:rsidRPr="0061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433 человек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169 человек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198 человек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68 человек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140 человек/ 34%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33 балл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71 баллов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47 балла (проф.)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 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 4 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 / 10,5%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139 человек/33%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107  человек/26%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человек/10,2%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человек/1,9%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человек/  41%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человек/ 91%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человека/ 91%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человека/9 %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человека/ 9%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человек/91%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человека/ 34%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человек/ 57 %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человек/94 %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человек/16 %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человек/ 78 %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 25%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19 %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человека/ 97%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человека/ 97 %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19 единиц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433 человек/100%</w:t>
            </w:r>
          </w:p>
        </w:tc>
      </w:tr>
      <w:tr w:rsidR="00614199" w:rsidRPr="00614199" w:rsidTr="00095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99" w:rsidRPr="00614199" w:rsidRDefault="00614199" w:rsidP="006141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9,7 кв.м</w:t>
            </w:r>
          </w:p>
        </w:tc>
      </w:tr>
    </w:tbl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 1 г. Пошехонье:                                                       Г.В.Румянцева</w:t>
      </w:r>
    </w:p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99" w:rsidRPr="00614199" w:rsidRDefault="00614199" w:rsidP="0061419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  <w:sectPr w:rsidR="00614199" w:rsidSect="001518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4199" w:rsidRPr="00614199" w:rsidRDefault="00614199" w:rsidP="00614199">
      <w:pPr>
        <w:spacing w:before="0" w:beforeAutospacing="0" w:after="200" w:afterAutospacing="0" w:line="276" w:lineRule="auto"/>
        <w:jc w:val="center"/>
        <w:rPr>
          <w:b/>
          <w:sz w:val="32"/>
          <w:szCs w:val="32"/>
        </w:rPr>
      </w:pPr>
      <w:r w:rsidRPr="00614199">
        <w:rPr>
          <w:b/>
          <w:sz w:val="32"/>
          <w:szCs w:val="32"/>
        </w:rPr>
        <w:lastRenderedPageBreak/>
        <w:t>Анализ деятельности МБОУ СШ №1  г. Пошехонье.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В сравнении с 2016-2017 г. в ОУ увеличилась численность обучающихся с 412 до 433, в том числе учащихся начального общего образования выросла на 17 чел.; среднего общего образования  на 16 чел. Учащихся, успевающих на «4»и «5» - 140 обучающихся, закончили год на  «отлично» - 17 чел.; 58 - с одной «3». 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за курс ООО проходили 48 чел., все успешно сдали экзамены и получили аттестаты об основном общем образовании, двое из них с отличием. Увеличился по сравнению с прошлым годом средний  показатель  ОГЭ  по русскому языку с 31 до 33 баллов, по математике 9 человек получили за экзамен «отлично». 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ГИА за курс среднего общего образования проходили 19 обучающихся. Все успешно сдали экзамены и получили аттестаты об окончании 11 класса, двое с отличием. Улучшили показатели среднего балла по русскому с 69 до 71.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В этом году на 22 обучающихся меньше приняло участие в различных олимпиадах, конкурсах, но зато среди них увеличилось количество призеров и победителей с 97 до 107, в том числе регионального уровня с 7 до 11. Меньшее число ребят приняло участие в мероприятиях федерального уровня.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В рамках профильного обучения количество обучающихся составило 21 человек. (41 %), что тоже выше в сравнении с прошлым годом.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Численность педагогических работников остается практически на прежнем уровне – 32 человека, из них: с высшей категорией – 34 %, с первой – 57%, педагогический стаж более 30 лет имеют 78 % преподавателей, молодых специалистов в возрасте до 5 лет 16%. 97% педагогов повысили свою педагогическую квалификацию в образовательном процессе  в соответствии с ФГОС.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Количество компьютеров в расчете на одного ученика уменьшилось, по причине увеличения численности контингента. Библиотечный же фонд с расчетом на одного ученика остался прежним. 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На базе школы функционирует информационно - библиотечный центр, оснащенный: зоной самостоятельной и коллективной работы, презентационной зоной.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Все обучающиеся имеют возможность пользоваться  широкополосным интернетом скоростью не менее 8 МБ.</w:t>
      </w:r>
    </w:p>
    <w:p w:rsidR="00614199" w:rsidRPr="00614199" w:rsidRDefault="00614199" w:rsidP="0061419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99">
        <w:rPr>
          <w:rFonts w:ascii="Times New Roman" w:hAnsi="Times New Roman" w:cs="Times New Roman"/>
          <w:sz w:val="24"/>
          <w:szCs w:val="24"/>
        </w:rPr>
        <w:t xml:space="preserve">     Общая площадь помещений на каждого ученика составляет 9,7 кв.м.,а в которых осуществляется образовательная деятельность - 5,4 кв.м. </w:t>
      </w:r>
    </w:p>
    <w:p w:rsidR="00614199" w:rsidRDefault="00614199" w:rsidP="009407D6">
      <w:pPr>
        <w:pStyle w:val="TableParagraph"/>
        <w:spacing w:line="240" w:lineRule="auto"/>
        <w:ind w:left="0" w:firstLine="284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614199" w:rsidSect="00A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30" w:rsidRDefault="003D7230" w:rsidP="00C120F0">
      <w:pPr>
        <w:spacing w:before="0" w:after="0"/>
      </w:pPr>
      <w:r>
        <w:separator/>
      </w:r>
    </w:p>
  </w:endnote>
  <w:endnote w:type="continuationSeparator" w:id="1">
    <w:p w:rsidR="003D7230" w:rsidRDefault="003D7230" w:rsidP="00C120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30" w:rsidRDefault="003D7230" w:rsidP="00C120F0">
      <w:pPr>
        <w:spacing w:before="0" w:after="0"/>
      </w:pPr>
      <w:r>
        <w:separator/>
      </w:r>
    </w:p>
  </w:footnote>
  <w:footnote w:type="continuationSeparator" w:id="1">
    <w:p w:rsidR="003D7230" w:rsidRDefault="003D7230" w:rsidP="00C120F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CFAB3E8"/>
    <w:lvl w:ilvl="0" w:tplc="5FDE24DE">
      <w:start w:val="1"/>
      <w:numFmt w:val="decimal"/>
      <w:lvlText w:val="%1."/>
      <w:lvlJc w:val="left"/>
    </w:lvl>
    <w:lvl w:ilvl="1" w:tplc="B898344A">
      <w:numFmt w:val="decimal"/>
      <w:lvlText w:val=""/>
      <w:lvlJc w:val="left"/>
    </w:lvl>
    <w:lvl w:ilvl="2" w:tplc="6E02E574">
      <w:numFmt w:val="decimal"/>
      <w:lvlText w:val=""/>
      <w:lvlJc w:val="left"/>
    </w:lvl>
    <w:lvl w:ilvl="3" w:tplc="0FCECDDE">
      <w:numFmt w:val="decimal"/>
      <w:lvlText w:val=""/>
      <w:lvlJc w:val="left"/>
    </w:lvl>
    <w:lvl w:ilvl="4" w:tplc="4828AF7A">
      <w:numFmt w:val="decimal"/>
      <w:lvlText w:val=""/>
      <w:lvlJc w:val="left"/>
    </w:lvl>
    <w:lvl w:ilvl="5" w:tplc="82405D4C">
      <w:numFmt w:val="decimal"/>
      <w:lvlText w:val=""/>
      <w:lvlJc w:val="left"/>
    </w:lvl>
    <w:lvl w:ilvl="6" w:tplc="ADE4ACC6">
      <w:numFmt w:val="decimal"/>
      <w:lvlText w:val=""/>
      <w:lvlJc w:val="left"/>
    </w:lvl>
    <w:lvl w:ilvl="7" w:tplc="DCB6E568">
      <w:numFmt w:val="decimal"/>
      <w:lvlText w:val=""/>
      <w:lvlJc w:val="left"/>
    </w:lvl>
    <w:lvl w:ilvl="8" w:tplc="68DE6FA0">
      <w:numFmt w:val="decimal"/>
      <w:lvlText w:val=""/>
      <w:lvlJc w:val="left"/>
    </w:lvl>
  </w:abstractNum>
  <w:abstractNum w:abstractNumId="1">
    <w:nsid w:val="00000732"/>
    <w:multiLevelType w:val="hybridMultilevel"/>
    <w:tmpl w:val="24ECC87A"/>
    <w:lvl w:ilvl="0" w:tplc="8D186EFA">
      <w:start w:val="1"/>
      <w:numFmt w:val="decimal"/>
      <w:lvlText w:val="%1."/>
      <w:lvlJc w:val="left"/>
    </w:lvl>
    <w:lvl w:ilvl="1" w:tplc="FA204F28">
      <w:numFmt w:val="decimal"/>
      <w:lvlText w:val=""/>
      <w:lvlJc w:val="left"/>
    </w:lvl>
    <w:lvl w:ilvl="2" w:tplc="2CCAB56C">
      <w:numFmt w:val="decimal"/>
      <w:lvlText w:val=""/>
      <w:lvlJc w:val="left"/>
    </w:lvl>
    <w:lvl w:ilvl="3" w:tplc="6FE65846">
      <w:numFmt w:val="decimal"/>
      <w:lvlText w:val=""/>
      <w:lvlJc w:val="left"/>
    </w:lvl>
    <w:lvl w:ilvl="4" w:tplc="DEEC89F2">
      <w:numFmt w:val="decimal"/>
      <w:lvlText w:val=""/>
      <w:lvlJc w:val="left"/>
    </w:lvl>
    <w:lvl w:ilvl="5" w:tplc="88EE92E8">
      <w:numFmt w:val="decimal"/>
      <w:lvlText w:val=""/>
      <w:lvlJc w:val="left"/>
    </w:lvl>
    <w:lvl w:ilvl="6" w:tplc="41A83C96">
      <w:numFmt w:val="decimal"/>
      <w:lvlText w:val=""/>
      <w:lvlJc w:val="left"/>
    </w:lvl>
    <w:lvl w:ilvl="7" w:tplc="A49C6AE6">
      <w:numFmt w:val="decimal"/>
      <w:lvlText w:val=""/>
      <w:lvlJc w:val="left"/>
    </w:lvl>
    <w:lvl w:ilvl="8" w:tplc="5F641110">
      <w:numFmt w:val="decimal"/>
      <w:lvlText w:val=""/>
      <w:lvlJc w:val="left"/>
    </w:lvl>
  </w:abstractNum>
  <w:abstractNum w:abstractNumId="2">
    <w:nsid w:val="00000BDB"/>
    <w:multiLevelType w:val="hybridMultilevel"/>
    <w:tmpl w:val="2142318A"/>
    <w:lvl w:ilvl="0" w:tplc="F64EC9C2">
      <w:start w:val="1"/>
      <w:numFmt w:val="bullet"/>
      <w:lvlText w:val=""/>
      <w:lvlJc w:val="left"/>
    </w:lvl>
    <w:lvl w:ilvl="1" w:tplc="8DF220B4">
      <w:numFmt w:val="decimal"/>
      <w:lvlText w:val=""/>
      <w:lvlJc w:val="left"/>
    </w:lvl>
    <w:lvl w:ilvl="2" w:tplc="DC86A794">
      <w:numFmt w:val="decimal"/>
      <w:lvlText w:val=""/>
      <w:lvlJc w:val="left"/>
    </w:lvl>
    <w:lvl w:ilvl="3" w:tplc="77989542">
      <w:numFmt w:val="decimal"/>
      <w:lvlText w:val=""/>
      <w:lvlJc w:val="left"/>
    </w:lvl>
    <w:lvl w:ilvl="4" w:tplc="B25CFEFE">
      <w:numFmt w:val="decimal"/>
      <w:lvlText w:val=""/>
      <w:lvlJc w:val="left"/>
    </w:lvl>
    <w:lvl w:ilvl="5" w:tplc="217CDAEC">
      <w:numFmt w:val="decimal"/>
      <w:lvlText w:val=""/>
      <w:lvlJc w:val="left"/>
    </w:lvl>
    <w:lvl w:ilvl="6" w:tplc="2CF4FA76">
      <w:numFmt w:val="decimal"/>
      <w:lvlText w:val=""/>
      <w:lvlJc w:val="left"/>
    </w:lvl>
    <w:lvl w:ilvl="7" w:tplc="2FA07140">
      <w:numFmt w:val="decimal"/>
      <w:lvlText w:val=""/>
      <w:lvlJc w:val="left"/>
    </w:lvl>
    <w:lvl w:ilvl="8" w:tplc="482AC0B0">
      <w:numFmt w:val="decimal"/>
      <w:lvlText w:val=""/>
      <w:lvlJc w:val="left"/>
    </w:lvl>
  </w:abstractNum>
  <w:abstractNum w:abstractNumId="3">
    <w:nsid w:val="000056AE"/>
    <w:multiLevelType w:val="hybridMultilevel"/>
    <w:tmpl w:val="AC2CC512"/>
    <w:lvl w:ilvl="0" w:tplc="CFC68C78">
      <w:start w:val="1"/>
      <w:numFmt w:val="bullet"/>
      <w:lvlText w:val="В"/>
      <w:lvlJc w:val="left"/>
    </w:lvl>
    <w:lvl w:ilvl="1" w:tplc="56C67C46">
      <w:numFmt w:val="decimal"/>
      <w:lvlText w:val=""/>
      <w:lvlJc w:val="left"/>
    </w:lvl>
    <w:lvl w:ilvl="2" w:tplc="2EF82B9E">
      <w:numFmt w:val="decimal"/>
      <w:lvlText w:val=""/>
      <w:lvlJc w:val="left"/>
    </w:lvl>
    <w:lvl w:ilvl="3" w:tplc="DB62F5E6">
      <w:numFmt w:val="decimal"/>
      <w:lvlText w:val=""/>
      <w:lvlJc w:val="left"/>
    </w:lvl>
    <w:lvl w:ilvl="4" w:tplc="1C9284CE">
      <w:numFmt w:val="decimal"/>
      <w:lvlText w:val=""/>
      <w:lvlJc w:val="left"/>
    </w:lvl>
    <w:lvl w:ilvl="5" w:tplc="5DECB9B0">
      <w:numFmt w:val="decimal"/>
      <w:lvlText w:val=""/>
      <w:lvlJc w:val="left"/>
    </w:lvl>
    <w:lvl w:ilvl="6" w:tplc="2CA03C96">
      <w:numFmt w:val="decimal"/>
      <w:lvlText w:val=""/>
      <w:lvlJc w:val="left"/>
    </w:lvl>
    <w:lvl w:ilvl="7" w:tplc="B33C9314">
      <w:numFmt w:val="decimal"/>
      <w:lvlText w:val=""/>
      <w:lvlJc w:val="left"/>
    </w:lvl>
    <w:lvl w:ilvl="8" w:tplc="CDB05778">
      <w:numFmt w:val="decimal"/>
      <w:lvlText w:val=""/>
      <w:lvlJc w:val="left"/>
    </w:lvl>
  </w:abstractNum>
  <w:abstractNum w:abstractNumId="4">
    <w:nsid w:val="0000767D"/>
    <w:multiLevelType w:val="hybridMultilevel"/>
    <w:tmpl w:val="E8CC80B6"/>
    <w:lvl w:ilvl="0" w:tplc="4EFC6FC4">
      <w:start w:val="1"/>
      <w:numFmt w:val="bullet"/>
      <w:lvlText w:val="В"/>
      <w:lvlJc w:val="left"/>
    </w:lvl>
    <w:lvl w:ilvl="1" w:tplc="440C0B68">
      <w:numFmt w:val="decimal"/>
      <w:lvlText w:val=""/>
      <w:lvlJc w:val="left"/>
    </w:lvl>
    <w:lvl w:ilvl="2" w:tplc="F80EEB7C">
      <w:numFmt w:val="decimal"/>
      <w:lvlText w:val=""/>
      <w:lvlJc w:val="left"/>
    </w:lvl>
    <w:lvl w:ilvl="3" w:tplc="71A2B9F2">
      <w:numFmt w:val="decimal"/>
      <w:lvlText w:val=""/>
      <w:lvlJc w:val="left"/>
    </w:lvl>
    <w:lvl w:ilvl="4" w:tplc="09429BF4">
      <w:numFmt w:val="decimal"/>
      <w:lvlText w:val=""/>
      <w:lvlJc w:val="left"/>
    </w:lvl>
    <w:lvl w:ilvl="5" w:tplc="5A84F20A">
      <w:numFmt w:val="decimal"/>
      <w:lvlText w:val=""/>
      <w:lvlJc w:val="left"/>
    </w:lvl>
    <w:lvl w:ilvl="6" w:tplc="17EC20E8">
      <w:numFmt w:val="decimal"/>
      <w:lvlText w:val=""/>
      <w:lvlJc w:val="left"/>
    </w:lvl>
    <w:lvl w:ilvl="7" w:tplc="DF6E0DB6">
      <w:numFmt w:val="decimal"/>
      <w:lvlText w:val=""/>
      <w:lvlJc w:val="left"/>
    </w:lvl>
    <w:lvl w:ilvl="8" w:tplc="7A08039A">
      <w:numFmt w:val="decimal"/>
      <w:lvlText w:val=""/>
      <w:lvlJc w:val="left"/>
    </w:lvl>
  </w:abstractNum>
  <w:abstractNum w:abstractNumId="5">
    <w:nsid w:val="00007A5A"/>
    <w:multiLevelType w:val="hybridMultilevel"/>
    <w:tmpl w:val="1B18E4D8"/>
    <w:lvl w:ilvl="0" w:tplc="AF12F890">
      <w:start w:val="1"/>
      <w:numFmt w:val="bullet"/>
      <w:lvlText w:val="•"/>
      <w:lvlJc w:val="left"/>
    </w:lvl>
    <w:lvl w:ilvl="1" w:tplc="3C424058">
      <w:numFmt w:val="decimal"/>
      <w:lvlText w:val=""/>
      <w:lvlJc w:val="left"/>
    </w:lvl>
    <w:lvl w:ilvl="2" w:tplc="CD46A5D0">
      <w:numFmt w:val="decimal"/>
      <w:lvlText w:val=""/>
      <w:lvlJc w:val="left"/>
    </w:lvl>
    <w:lvl w:ilvl="3" w:tplc="C30C4B42">
      <w:numFmt w:val="decimal"/>
      <w:lvlText w:val=""/>
      <w:lvlJc w:val="left"/>
    </w:lvl>
    <w:lvl w:ilvl="4" w:tplc="A4A86F2E">
      <w:numFmt w:val="decimal"/>
      <w:lvlText w:val=""/>
      <w:lvlJc w:val="left"/>
    </w:lvl>
    <w:lvl w:ilvl="5" w:tplc="A802D09C">
      <w:numFmt w:val="decimal"/>
      <w:lvlText w:val=""/>
      <w:lvlJc w:val="left"/>
    </w:lvl>
    <w:lvl w:ilvl="6" w:tplc="71DEEE08">
      <w:numFmt w:val="decimal"/>
      <w:lvlText w:val=""/>
      <w:lvlJc w:val="left"/>
    </w:lvl>
    <w:lvl w:ilvl="7" w:tplc="5F1E718E">
      <w:numFmt w:val="decimal"/>
      <w:lvlText w:val=""/>
      <w:lvlJc w:val="left"/>
    </w:lvl>
    <w:lvl w:ilvl="8" w:tplc="C9BCCA20">
      <w:numFmt w:val="decimal"/>
      <w:lvlText w:val=""/>
      <w:lvlJc w:val="left"/>
    </w:lvl>
  </w:abstractNum>
  <w:abstractNum w:abstractNumId="6">
    <w:nsid w:val="013F6A4B"/>
    <w:multiLevelType w:val="hybridMultilevel"/>
    <w:tmpl w:val="322C4DD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03737998"/>
    <w:multiLevelType w:val="hybridMultilevel"/>
    <w:tmpl w:val="A3CAF5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04A604D7"/>
    <w:multiLevelType w:val="hybridMultilevel"/>
    <w:tmpl w:val="2B3272BA"/>
    <w:lvl w:ilvl="0" w:tplc="041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">
    <w:nsid w:val="11DD041B"/>
    <w:multiLevelType w:val="hybridMultilevel"/>
    <w:tmpl w:val="3BE64F8E"/>
    <w:lvl w:ilvl="0" w:tplc="0419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0">
    <w:nsid w:val="3B737264"/>
    <w:multiLevelType w:val="hybridMultilevel"/>
    <w:tmpl w:val="BCBAC9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5F500E5"/>
    <w:multiLevelType w:val="hybridMultilevel"/>
    <w:tmpl w:val="4FC6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72E69"/>
    <w:multiLevelType w:val="hybridMultilevel"/>
    <w:tmpl w:val="C4826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690BFF"/>
    <w:multiLevelType w:val="hybridMultilevel"/>
    <w:tmpl w:val="C39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416AC"/>
    <w:multiLevelType w:val="hybridMultilevel"/>
    <w:tmpl w:val="63DA3048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F87"/>
    <w:rsid w:val="0000148D"/>
    <w:rsid w:val="00092019"/>
    <w:rsid w:val="000B2F49"/>
    <w:rsid w:val="000E4621"/>
    <w:rsid w:val="00160077"/>
    <w:rsid w:val="00160715"/>
    <w:rsid w:val="00161E0B"/>
    <w:rsid w:val="0016324E"/>
    <w:rsid w:val="00164897"/>
    <w:rsid w:val="00190059"/>
    <w:rsid w:val="001910A9"/>
    <w:rsid w:val="001E0F4B"/>
    <w:rsid w:val="00223989"/>
    <w:rsid w:val="002834FE"/>
    <w:rsid w:val="002922EB"/>
    <w:rsid w:val="002C4680"/>
    <w:rsid w:val="00311A76"/>
    <w:rsid w:val="00334535"/>
    <w:rsid w:val="003B6A5F"/>
    <w:rsid w:val="003C5A83"/>
    <w:rsid w:val="003D35C0"/>
    <w:rsid w:val="003D4F26"/>
    <w:rsid w:val="003D7230"/>
    <w:rsid w:val="003F30EA"/>
    <w:rsid w:val="003F4A70"/>
    <w:rsid w:val="004035AC"/>
    <w:rsid w:val="00467446"/>
    <w:rsid w:val="00473C93"/>
    <w:rsid w:val="00483D62"/>
    <w:rsid w:val="004E24C7"/>
    <w:rsid w:val="0050402E"/>
    <w:rsid w:val="00504C06"/>
    <w:rsid w:val="00505C5A"/>
    <w:rsid w:val="00521652"/>
    <w:rsid w:val="00545F87"/>
    <w:rsid w:val="00562EEC"/>
    <w:rsid w:val="005A12F0"/>
    <w:rsid w:val="00603430"/>
    <w:rsid w:val="00614199"/>
    <w:rsid w:val="00647620"/>
    <w:rsid w:val="00662FB7"/>
    <w:rsid w:val="00667D74"/>
    <w:rsid w:val="0068132B"/>
    <w:rsid w:val="006A2560"/>
    <w:rsid w:val="006B2B80"/>
    <w:rsid w:val="006B338B"/>
    <w:rsid w:val="006B7D2C"/>
    <w:rsid w:val="006C2209"/>
    <w:rsid w:val="006D003A"/>
    <w:rsid w:val="006D0259"/>
    <w:rsid w:val="006F7FF2"/>
    <w:rsid w:val="00711529"/>
    <w:rsid w:val="00746254"/>
    <w:rsid w:val="00751983"/>
    <w:rsid w:val="00764D1F"/>
    <w:rsid w:val="00796DBD"/>
    <w:rsid w:val="008137B2"/>
    <w:rsid w:val="008348A6"/>
    <w:rsid w:val="00863F80"/>
    <w:rsid w:val="008C3890"/>
    <w:rsid w:val="008F1138"/>
    <w:rsid w:val="00930BE9"/>
    <w:rsid w:val="009407D6"/>
    <w:rsid w:val="00996A21"/>
    <w:rsid w:val="009A1CD5"/>
    <w:rsid w:val="009B62EC"/>
    <w:rsid w:val="009C6927"/>
    <w:rsid w:val="009D1AA0"/>
    <w:rsid w:val="009F0C6B"/>
    <w:rsid w:val="00A4638A"/>
    <w:rsid w:val="00AB2B91"/>
    <w:rsid w:val="00B0619D"/>
    <w:rsid w:val="00B07ADC"/>
    <w:rsid w:val="00B33414"/>
    <w:rsid w:val="00B64399"/>
    <w:rsid w:val="00B96969"/>
    <w:rsid w:val="00BB1CD4"/>
    <w:rsid w:val="00C0466A"/>
    <w:rsid w:val="00C11037"/>
    <w:rsid w:val="00C120F0"/>
    <w:rsid w:val="00C46F72"/>
    <w:rsid w:val="00C51B6D"/>
    <w:rsid w:val="00C63776"/>
    <w:rsid w:val="00C748DD"/>
    <w:rsid w:val="00C74C5A"/>
    <w:rsid w:val="00CA5130"/>
    <w:rsid w:val="00CD1886"/>
    <w:rsid w:val="00D10AD5"/>
    <w:rsid w:val="00D40492"/>
    <w:rsid w:val="00D6323D"/>
    <w:rsid w:val="00D64143"/>
    <w:rsid w:val="00DA6879"/>
    <w:rsid w:val="00E02EDE"/>
    <w:rsid w:val="00E07185"/>
    <w:rsid w:val="00EA79EA"/>
    <w:rsid w:val="00ED6AFB"/>
    <w:rsid w:val="00F020B5"/>
    <w:rsid w:val="00F403FB"/>
    <w:rsid w:val="00F55981"/>
    <w:rsid w:val="00F77A3C"/>
    <w:rsid w:val="00FA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F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120F0"/>
  </w:style>
  <w:style w:type="paragraph" w:styleId="a5">
    <w:name w:val="footer"/>
    <w:basedOn w:val="a"/>
    <w:link w:val="a6"/>
    <w:uiPriority w:val="99"/>
    <w:unhideWhenUsed/>
    <w:rsid w:val="00C120F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120F0"/>
  </w:style>
  <w:style w:type="paragraph" w:styleId="a7">
    <w:name w:val="List Paragraph"/>
    <w:basedOn w:val="a"/>
    <w:uiPriority w:val="34"/>
    <w:qFormat/>
    <w:rsid w:val="00473C9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,Без интервала1"/>
    <w:link w:val="a9"/>
    <w:uiPriority w:val="1"/>
    <w:qFormat/>
    <w:rsid w:val="00473C9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locked/>
    <w:rsid w:val="0047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6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62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B0619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0619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Strong"/>
    <w:basedOn w:val="a0"/>
    <w:uiPriority w:val="22"/>
    <w:qFormat/>
    <w:rsid w:val="00B0619D"/>
    <w:rPr>
      <w:b/>
      <w:bCs/>
    </w:rPr>
  </w:style>
  <w:style w:type="character" w:styleId="af">
    <w:name w:val="Hyperlink"/>
    <w:basedOn w:val="a0"/>
    <w:uiPriority w:val="99"/>
    <w:semiHidden/>
    <w:unhideWhenUsed/>
    <w:rsid w:val="00B0619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813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11A7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311A7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4">
    <w:name w:val="c34"/>
    <w:basedOn w:val="a"/>
    <w:rsid w:val="00311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311A76"/>
  </w:style>
  <w:style w:type="paragraph" w:customStyle="1" w:styleId="TableParagraph">
    <w:name w:val="Table Paragraph"/>
    <w:basedOn w:val="a"/>
    <w:uiPriority w:val="1"/>
    <w:qFormat/>
    <w:rsid w:val="005A12F0"/>
    <w:pPr>
      <w:widowControl w:val="0"/>
      <w:spacing w:before="0" w:beforeAutospacing="0" w:after="0" w:afterAutospacing="0" w:line="270" w:lineRule="exact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F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120F0"/>
  </w:style>
  <w:style w:type="paragraph" w:styleId="a5">
    <w:name w:val="footer"/>
    <w:basedOn w:val="a"/>
    <w:link w:val="a6"/>
    <w:uiPriority w:val="99"/>
    <w:unhideWhenUsed/>
    <w:rsid w:val="00C120F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120F0"/>
  </w:style>
  <w:style w:type="paragraph" w:styleId="a7">
    <w:name w:val="List Paragraph"/>
    <w:basedOn w:val="a"/>
    <w:uiPriority w:val="34"/>
    <w:qFormat/>
    <w:rsid w:val="00473C9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,Без интервала1"/>
    <w:link w:val="a9"/>
    <w:uiPriority w:val="1"/>
    <w:qFormat/>
    <w:rsid w:val="00473C9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locked/>
    <w:rsid w:val="0047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6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62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B0619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0619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Strong"/>
    <w:basedOn w:val="a0"/>
    <w:uiPriority w:val="22"/>
    <w:qFormat/>
    <w:rsid w:val="00B0619D"/>
    <w:rPr>
      <w:b/>
      <w:bCs/>
    </w:rPr>
  </w:style>
  <w:style w:type="character" w:styleId="af">
    <w:name w:val="Hyperlink"/>
    <w:basedOn w:val="a0"/>
    <w:uiPriority w:val="99"/>
    <w:semiHidden/>
    <w:unhideWhenUsed/>
    <w:rsid w:val="00B0619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813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11A7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311A7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4">
    <w:name w:val="c34"/>
    <w:basedOn w:val="a"/>
    <w:rsid w:val="00311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311A76"/>
  </w:style>
  <w:style w:type="paragraph" w:customStyle="1" w:styleId="TableParagraph">
    <w:name w:val="Table Paragraph"/>
    <w:basedOn w:val="a"/>
    <w:uiPriority w:val="1"/>
    <w:qFormat/>
    <w:rsid w:val="005A12F0"/>
    <w:pPr>
      <w:widowControl w:val="0"/>
      <w:spacing w:before="0" w:beforeAutospacing="0" w:after="0" w:afterAutospacing="0" w:line="270" w:lineRule="exact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C1FA-7224-46F6-98B4-7E11927A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2017-06-17T06:39:00Z</cp:lastPrinted>
  <dcterms:created xsi:type="dcterms:W3CDTF">2017-08-31T16:32:00Z</dcterms:created>
  <dcterms:modified xsi:type="dcterms:W3CDTF">2017-08-31T16:32:00Z</dcterms:modified>
</cp:coreProperties>
</file>