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1384"/>
        <w:gridCol w:w="2443"/>
      </w:tblGrid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F32D38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</w:t>
            </w:r>
            <w:r w:rsidR="00B06C22"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лассы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B06C22" w:rsidRPr="00C3237F" w:rsidTr="00F32D38">
        <w:tc>
          <w:tcPr>
            <w:tcW w:w="567" w:type="dxa"/>
            <w:vMerge w:val="restart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Технология – теоретический тур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10.11.2020</w:t>
            </w:r>
          </w:p>
        </w:tc>
      </w:tr>
      <w:tr w:rsidR="00B06C22" w:rsidRPr="00C3237F" w:rsidTr="00F32D38">
        <w:tc>
          <w:tcPr>
            <w:tcW w:w="567" w:type="dxa"/>
            <w:vMerge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заочная экспертиза проектов</w:t>
            </w:r>
          </w:p>
        </w:tc>
        <w:tc>
          <w:tcPr>
            <w:tcW w:w="1384" w:type="dxa"/>
            <w:vMerge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 20.11. 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Право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12.11.2020</w:t>
            </w:r>
          </w:p>
        </w:tc>
      </w:tr>
      <w:tr w:rsidR="00B06C22" w:rsidRPr="00D212D8" w:rsidTr="00F32D38">
        <w:tc>
          <w:tcPr>
            <w:tcW w:w="567" w:type="dxa"/>
            <w:vMerge w:val="restart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B06C22" w:rsidRPr="00D212D8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212D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Экология – теоретический тур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06C22" w:rsidRPr="00D212D8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212D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D212D8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212D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13.11.2020</w:t>
            </w:r>
          </w:p>
        </w:tc>
      </w:tr>
      <w:tr w:rsidR="00B06C22" w:rsidRPr="00D212D8" w:rsidTr="00F32D38">
        <w:tc>
          <w:tcPr>
            <w:tcW w:w="567" w:type="dxa"/>
            <w:vMerge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06C22" w:rsidRPr="00D212D8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212D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заочная экспертиза проектов</w:t>
            </w:r>
          </w:p>
        </w:tc>
        <w:tc>
          <w:tcPr>
            <w:tcW w:w="1384" w:type="dxa"/>
            <w:vMerge/>
            <w:shd w:val="clear" w:color="auto" w:fill="auto"/>
          </w:tcPr>
          <w:p w:rsidR="00B06C22" w:rsidRPr="00D212D8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3" w:type="dxa"/>
            <w:shd w:val="clear" w:color="auto" w:fill="auto"/>
          </w:tcPr>
          <w:p w:rsidR="00B06C22" w:rsidRPr="00D212D8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212D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 20.11. 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Физическая культура (теоретико-методический тур)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Немецкий язык (письменный тур)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18.11. 2020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Биология (теоретический тур)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Искусство (мировая художественная культура)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Английский язык (письменный тур)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26.11.2020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Экономика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323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30.11.2020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01.12.2020</w:t>
            </w:r>
          </w:p>
        </w:tc>
      </w:tr>
      <w:tr w:rsidR="00B06C22" w:rsidRPr="00C3237F" w:rsidTr="00F32D38">
        <w:tc>
          <w:tcPr>
            <w:tcW w:w="56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ОБЖ (теоретический тур)</w:t>
            </w:r>
          </w:p>
        </w:tc>
        <w:tc>
          <w:tcPr>
            <w:tcW w:w="1384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Pr="00C3237F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03.12.2020</w:t>
            </w:r>
          </w:p>
        </w:tc>
      </w:tr>
      <w:tr w:rsidR="00B06C22" w:rsidTr="00F32D38">
        <w:tc>
          <w:tcPr>
            <w:tcW w:w="567" w:type="dxa"/>
            <w:shd w:val="clear" w:color="auto" w:fill="auto"/>
          </w:tcPr>
          <w:p w:rsidR="00B06C22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B06C22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1384" w:type="dxa"/>
            <w:shd w:val="clear" w:color="auto" w:fill="auto"/>
          </w:tcPr>
          <w:p w:rsidR="00B06C22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07.12.2020</w:t>
            </w:r>
          </w:p>
        </w:tc>
      </w:tr>
      <w:tr w:rsidR="00B06C22" w:rsidTr="00F32D38">
        <w:tc>
          <w:tcPr>
            <w:tcW w:w="567" w:type="dxa"/>
            <w:shd w:val="clear" w:color="auto" w:fill="auto"/>
          </w:tcPr>
          <w:p w:rsidR="00B06C22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B06C22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384" w:type="dxa"/>
            <w:shd w:val="clear" w:color="auto" w:fill="auto"/>
          </w:tcPr>
          <w:p w:rsidR="00B06C22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43" w:type="dxa"/>
            <w:shd w:val="clear" w:color="auto" w:fill="auto"/>
          </w:tcPr>
          <w:p w:rsidR="00B06C22" w:rsidRDefault="00B06C22" w:rsidP="00B06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08.12.2020</w:t>
            </w:r>
          </w:p>
        </w:tc>
      </w:tr>
    </w:tbl>
    <w:p w:rsidR="001857B7" w:rsidRPr="00B06C22" w:rsidRDefault="00B06C22" w:rsidP="00B06C2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06C22">
        <w:rPr>
          <w:rFonts w:ascii="Times New Roman" w:hAnsi="Times New Roman" w:cs="Times New Roman"/>
          <w:b/>
          <w:sz w:val="32"/>
          <w:szCs w:val="32"/>
        </w:rPr>
        <w:t>Муни</w:t>
      </w:r>
      <w:r w:rsidR="00F32D38">
        <w:rPr>
          <w:rFonts w:ascii="Times New Roman" w:hAnsi="Times New Roman" w:cs="Times New Roman"/>
          <w:b/>
          <w:sz w:val="32"/>
          <w:szCs w:val="32"/>
        </w:rPr>
        <w:t>ципальный этап ВсОШ 2020-2021 учебный год</w:t>
      </w:r>
      <w:r w:rsidRPr="00B06C2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Время начала олимпиады: 9.00 (на базе МБОУ СШ №1 г.Пошехонье)</w:t>
      </w:r>
      <w:bookmarkStart w:id="0" w:name="_GoBack"/>
      <w:bookmarkEnd w:id="0"/>
    </w:p>
    <w:sectPr w:rsidR="001857B7" w:rsidRPr="00B06C22" w:rsidSect="00B06C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58" w:rsidRDefault="00234658" w:rsidP="00B06C22">
      <w:pPr>
        <w:spacing w:after="0" w:line="240" w:lineRule="auto"/>
      </w:pPr>
      <w:r>
        <w:separator/>
      </w:r>
    </w:p>
  </w:endnote>
  <w:endnote w:type="continuationSeparator" w:id="1">
    <w:p w:rsidR="00234658" w:rsidRDefault="00234658" w:rsidP="00B0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58" w:rsidRDefault="00234658" w:rsidP="00B06C22">
      <w:pPr>
        <w:spacing w:after="0" w:line="240" w:lineRule="auto"/>
      </w:pPr>
      <w:r>
        <w:separator/>
      </w:r>
    </w:p>
  </w:footnote>
  <w:footnote w:type="continuationSeparator" w:id="1">
    <w:p w:rsidR="00234658" w:rsidRDefault="00234658" w:rsidP="00B06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C22"/>
    <w:rsid w:val="00045F6B"/>
    <w:rsid w:val="00156DA9"/>
    <w:rsid w:val="001857B7"/>
    <w:rsid w:val="00234658"/>
    <w:rsid w:val="00B06C22"/>
    <w:rsid w:val="00F3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C22"/>
  </w:style>
  <w:style w:type="paragraph" w:styleId="a5">
    <w:name w:val="footer"/>
    <w:basedOn w:val="a"/>
    <w:link w:val="a6"/>
    <w:uiPriority w:val="99"/>
    <w:unhideWhenUsed/>
    <w:rsid w:val="00B0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C22"/>
  </w:style>
  <w:style w:type="paragraph" w:styleId="a5">
    <w:name w:val="footer"/>
    <w:basedOn w:val="a"/>
    <w:link w:val="a6"/>
    <w:uiPriority w:val="99"/>
    <w:unhideWhenUsed/>
    <w:rsid w:val="00B0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2020-11-11T19:54:00Z</dcterms:created>
  <dcterms:modified xsi:type="dcterms:W3CDTF">2020-11-11T19:54:00Z</dcterms:modified>
</cp:coreProperties>
</file>